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677F0" w:rsidRPr="00B677F0" w:rsidRDefault="00B827B1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inline distT="0" distB="0" distL="0" distR="0">
            <wp:extent cx="5758180" cy="1276985"/>
            <wp:effectExtent l="19050" t="0" r="0" b="0"/>
            <wp:docPr id="7" name="Obrázek 4" descr="logaBez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4" descr="logaBezGO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8180" cy="12769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77F0" w:rsidRPr="00B677F0" w:rsidRDefault="00B677F0">
      <w:pPr>
        <w:rPr>
          <w:rFonts w:ascii="Times New Roman" w:hAnsi="Times New Roman"/>
          <w:sz w:val="24"/>
          <w:szCs w:val="24"/>
        </w:rPr>
      </w:pPr>
    </w:p>
    <w:p w:rsidR="00B677F0" w:rsidRPr="00B677F0" w:rsidRDefault="00B677F0">
      <w:pPr>
        <w:rPr>
          <w:rFonts w:ascii="Times New Roman" w:hAnsi="Times New Roman"/>
          <w:sz w:val="24"/>
          <w:szCs w:val="24"/>
        </w:rPr>
      </w:pPr>
    </w:p>
    <w:p w:rsidR="00B677F0" w:rsidRPr="00B677F0" w:rsidRDefault="00B677F0">
      <w:pPr>
        <w:rPr>
          <w:rFonts w:ascii="Times New Roman" w:hAnsi="Times New Roman"/>
          <w:sz w:val="24"/>
          <w:szCs w:val="24"/>
        </w:rPr>
      </w:pPr>
    </w:p>
    <w:p w:rsidR="00B23077" w:rsidRDefault="00CD6FAC" w:rsidP="006F5EEC">
      <w:pPr>
        <w:pStyle w:val="Zhlav"/>
        <w:rPr>
          <w:rFonts w:ascii="Times New Roman" w:hAnsi="Times New Roman"/>
          <w:b/>
          <w:sz w:val="40"/>
          <w:szCs w:val="40"/>
        </w:rPr>
      </w:pPr>
      <w:r w:rsidRPr="00072F68">
        <w:rPr>
          <w:rFonts w:ascii="Times New Roman" w:hAnsi="Times New Roman"/>
          <w:b/>
          <w:sz w:val="40"/>
          <w:szCs w:val="40"/>
        </w:rPr>
        <w:t xml:space="preserve">Inovace výuky přírodovědných a společenskovědních předmětů zaváděním interaktivních prvků </w:t>
      </w:r>
    </w:p>
    <w:p w:rsidR="005164C4" w:rsidRDefault="00CD6FAC" w:rsidP="006F5EEC">
      <w:pPr>
        <w:pStyle w:val="Zhlav"/>
        <w:rPr>
          <w:rFonts w:ascii="Times New Roman" w:hAnsi="Times New Roman"/>
          <w:b/>
          <w:sz w:val="40"/>
          <w:szCs w:val="40"/>
        </w:rPr>
      </w:pPr>
      <w:r w:rsidRPr="00072F68">
        <w:rPr>
          <w:rFonts w:ascii="Times New Roman" w:hAnsi="Times New Roman"/>
          <w:b/>
          <w:sz w:val="40"/>
          <w:szCs w:val="40"/>
        </w:rPr>
        <w:t>a využitím ICT technologií</w:t>
      </w:r>
    </w:p>
    <w:p w:rsidR="00B23077" w:rsidRPr="00B23077" w:rsidRDefault="00B23077" w:rsidP="006F5EEC">
      <w:pPr>
        <w:pStyle w:val="Zhlav"/>
        <w:rPr>
          <w:rFonts w:ascii="Times New Roman" w:hAnsi="Times New Roman"/>
          <w:b/>
          <w:sz w:val="16"/>
          <w:szCs w:val="16"/>
        </w:rPr>
      </w:pPr>
    </w:p>
    <w:p w:rsidR="00E6520E" w:rsidRPr="00072F68" w:rsidRDefault="00E6520E" w:rsidP="006F5EEC">
      <w:pPr>
        <w:pStyle w:val="Zhlav"/>
        <w:rPr>
          <w:rFonts w:ascii="Times New Roman" w:hAnsi="Times New Roman"/>
          <w:b/>
          <w:sz w:val="40"/>
          <w:szCs w:val="40"/>
        </w:rPr>
      </w:pPr>
      <w:r w:rsidRPr="00E6520E">
        <w:rPr>
          <w:rFonts w:ascii="Times New Roman" w:hAnsi="Times New Roman"/>
          <w:b/>
          <w:sz w:val="40"/>
          <w:szCs w:val="40"/>
        </w:rPr>
        <w:t>CZ.1.07/1.1.08/03.0028</w:t>
      </w:r>
    </w:p>
    <w:p w:rsidR="00B56746" w:rsidRDefault="00B56746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2E2FC8">
      <w:pPr>
        <w:rPr>
          <w:rFonts w:ascii="Times New Roman" w:hAnsi="Times New Roman"/>
          <w:sz w:val="52"/>
          <w:szCs w:val="52"/>
        </w:rPr>
      </w:pPr>
      <w:r>
        <w:rPr>
          <w:rFonts w:ascii="Times New Roman" w:hAnsi="Times New Roman"/>
          <w:sz w:val="52"/>
          <w:szCs w:val="52"/>
        </w:rPr>
        <w:t>Fyzika</w:t>
      </w:r>
    </w:p>
    <w:p w:rsidR="00523D37" w:rsidRDefault="00523D37">
      <w:pPr>
        <w:rPr>
          <w:rFonts w:ascii="Times New Roman" w:hAnsi="Times New Roman"/>
          <w:sz w:val="52"/>
          <w:szCs w:val="52"/>
        </w:rPr>
      </w:pPr>
    </w:p>
    <w:p w:rsidR="004362A1" w:rsidRDefault="004362A1">
      <w:pPr>
        <w:rPr>
          <w:rFonts w:ascii="Times New Roman" w:hAnsi="Times New Roman"/>
          <w:b/>
          <w:sz w:val="52"/>
          <w:szCs w:val="52"/>
        </w:rPr>
      </w:pPr>
      <w:r>
        <w:rPr>
          <w:rFonts w:ascii="Times New Roman" w:hAnsi="Times New Roman"/>
          <w:b/>
          <w:sz w:val="52"/>
          <w:szCs w:val="52"/>
        </w:rPr>
        <w:t>FARADAYOVY ZÁKONY PRO ELEKTROLÝZU</w:t>
      </w:r>
    </w:p>
    <w:p w:rsidR="00072F68" w:rsidRPr="00E6520E" w:rsidRDefault="004362A1">
      <w:pPr>
        <w:rPr>
          <w:rFonts w:ascii="Times New Roman" w:hAnsi="Times New Roman"/>
          <w:b/>
          <w:sz w:val="52"/>
          <w:szCs w:val="52"/>
        </w:rPr>
      </w:pPr>
      <w:r>
        <w:rPr>
          <w:rFonts w:ascii="Times New Roman" w:hAnsi="Times New Roman"/>
          <w:b/>
          <w:sz w:val="52"/>
          <w:szCs w:val="52"/>
        </w:rPr>
        <w:t xml:space="preserve">PRAKTICKÉ VYUŽITÍ </w:t>
      </w:r>
      <w:r w:rsidR="00523D37">
        <w:rPr>
          <w:rFonts w:ascii="Times New Roman" w:hAnsi="Times New Roman"/>
          <w:b/>
          <w:sz w:val="52"/>
          <w:szCs w:val="52"/>
        </w:rPr>
        <w:t>E</w:t>
      </w:r>
      <w:r>
        <w:rPr>
          <w:rFonts w:ascii="Times New Roman" w:hAnsi="Times New Roman"/>
          <w:b/>
          <w:sz w:val="52"/>
          <w:szCs w:val="52"/>
        </w:rPr>
        <w:t>LEKTROLÝZY</w:t>
      </w: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9F781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3918585</wp:posOffset>
            </wp:positionH>
            <wp:positionV relativeFrom="paragraph">
              <wp:posOffset>132715</wp:posOffset>
            </wp:positionV>
            <wp:extent cx="1713230" cy="774700"/>
            <wp:effectExtent l="19050" t="0" r="1270" b="0"/>
            <wp:wrapSquare wrapText="bothSides"/>
            <wp:docPr id="2" name="Obrázek 0" descr="Martina lo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rtina logo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13230" cy="774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Pr="00072F68" w:rsidRDefault="00072F68">
      <w:pPr>
        <w:rPr>
          <w:rFonts w:ascii="Times New Roman" w:hAnsi="Times New Roman"/>
          <w:sz w:val="32"/>
          <w:szCs w:val="32"/>
        </w:rPr>
      </w:pPr>
      <w:r w:rsidRPr="00072F68">
        <w:rPr>
          <w:rFonts w:ascii="Times New Roman" w:hAnsi="Times New Roman"/>
          <w:sz w:val="32"/>
          <w:szCs w:val="32"/>
        </w:rPr>
        <w:t xml:space="preserve">Autor: </w:t>
      </w:r>
      <w:r w:rsidR="002E2FC8">
        <w:rPr>
          <w:rFonts w:ascii="Times New Roman" w:hAnsi="Times New Roman"/>
          <w:sz w:val="32"/>
          <w:szCs w:val="32"/>
        </w:rPr>
        <w:t xml:space="preserve">Mgr. Jarmila </w:t>
      </w:r>
      <w:proofErr w:type="spellStart"/>
      <w:r w:rsidR="002E2FC8">
        <w:rPr>
          <w:rFonts w:ascii="Times New Roman" w:hAnsi="Times New Roman"/>
          <w:sz w:val="32"/>
          <w:szCs w:val="32"/>
        </w:rPr>
        <w:t>Podlasová</w:t>
      </w:r>
      <w:proofErr w:type="spellEnd"/>
      <w:r w:rsidR="009F7810">
        <w:rPr>
          <w:rFonts w:ascii="Times New Roman" w:hAnsi="Times New Roman"/>
          <w:sz w:val="32"/>
          <w:szCs w:val="32"/>
        </w:rPr>
        <w:t xml:space="preserve">                      </w:t>
      </w:r>
    </w:p>
    <w:p w:rsidR="00253B50" w:rsidRDefault="00B56746" w:rsidP="00AD4833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sz w:val="32"/>
          <w:szCs w:val="32"/>
        </w:rPr>
      </w:pPr>
      <w:r w:rsidRPr="00B677F0">
        <w:rPr>
          <w:rFonts w:ascii="Times New Roman" w:hAnsi="Times New Roman"/>
          <w:sz w:val="24"/>
          <w:szCs w:val="24"/>
        </w:rPr>
        <w:br w:type="page"/>
      </w:r>
      <w:r w:rsidR="00AD4833">
        <w:rPr>
          <w:rFonts w:ascii="Times New Roman" w:hAnsi="Times New Roman"/>
          <w:b/>
          <w:sz w:val="32"/>
          <w:szCs w:val="32"/>
        </w:rPr>
        <w:lastRenderedPageBreak/>
        <w:t>Obrazovka</w:t>
      </w:r>
    </w:p>
    <w:p w:rsidR="00523D37" w:rsidRPr="00B344DA" w:rsidRDefault="00523D37" w:rsidP="00523D37">
      <w:pPr>
        <w:rPr>
          <w:rFonts w:ascii="Times New Roman" w:hAnsi="Times New Roman"/>
          <w:b/>
          <w:sz w:val="32"/>
          <w:szCs w:val="32"/>
        </w:rPr>
      </w:pPr>
    </w:p>
    <w:p w:rsidR="00523D37" w:rsidRDefault="003F41A7" w:rsidP="00AD4833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noProof/>
          <w:sz w:val="32"/>
          <w:szCs w:val="32"/>
          <w:lang w:eastAsia="cs-CZ"/>
        </w:rPr>
        <w:drawing>
          <wp:inline distT="0" distB="0" distL="0" distR="0">
            <wp:extent cx="5263979" cy="3558333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8173" cy="35611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23D37" w:rsidRDefault="00523D37" w:rsidP="00AD4833">
      <w:pPr>
        <w:rPr>
          <w:rFonts w:ascii="Times New Roman" w:hAnsi="Times New Roman"/>
          <w:sz w:val="24"/>
          <w:szCs w:val="24"/>
        </w:rPr>
      </w:pPr>
    </w:p>
    <w:p w:rsidR="00013387" w:rsidRDefault="003F41A7" w:rsidP="00AD4833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inline distT="0" distB="0" distL="0" distR="0">
            <wp:extent cx="5377299" cy="3377513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95781" cy="3389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4256" w:rsidRPr="00535F64" w:rsidRDefault="00CD4256" w:rsidP="00253B50">
      <w:pPr>
        <w:rPr>
          <w:rFonts w:ascii="Times New Roman" w:hAnsi="Times New Roman"/>
          <w:sz w:val="24"/>
          <w:szCs w:val="24"/>
        </w:rPr>
      </w:pPr>
    </w:p>
    <w:p w:rsidR="00CD4256" w:rsidRPr="00535F64" w:rsidRDefault="00CD4256" w:rsidP="00253B50">
      <w:pPr>
        <w:rPr>
          <w:rFonts w:ascii="Times New Roman" w:hAnsi="Times New Roman"/>
          <w:sz w:val="24"/>
          <w:szCs w:val="24"/>
        </w:rPr>
      </w:pPr>
    </w:p>
    <w:p w:rsidR="00CD4256" w:rsidRPr="00535F64" w:rsidRDefault="00CD4256" w:rsidP="00253B50">
      <w:pPr>
        <w:rPr>
          <w:rFonts w:ascii="Times New Roman" w:hAnsi="Times New Roman"/>
          <w:sz w:val="24"/>
          <w:szCs w:val="24"/>
        </w:rPr>
      </w:pPr>
    </w:p>
    <w:p w:rsidR="003F41A7" w:rsidRDefault="003F41A7" w:rsidP="003F41A7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„</w:t>
      </w:r>
      <w:proofErr w:type="gramStart"/>
      <w:r>
        <w:rPr>
          <w:rFonts w:ascii="Times New Roman" w:hAnsi="Times New Roman"/>
          <w:sz w:val="24"/>
          <w:szCs w:val="24"/>
        </w:rPr>
        <w:t>Vytažením</w:t>
      </w:r>
      <w:r w:rsidR="00C758DC">
        <w:rPr>
          <w:rFonts w:ascii="Times New Roman" w:hAnsi="Times New Roman"/>
          <w:sz w:val="24"/>
          <w:szCs w:val="24"/>
        </w:rPr>
        <w:t xml:space="preserve">“ </w:t>
      </w:r>
      <w:r>
        <w:rPr>
          <w:rFonts w:ascii="Times New Roman" w:hAnsi="Times New Roman"/>
          <w:sz w:val="24"/>
          <w:szCs w:val="24"/>
        </w:rPr>
        <w:t xml:space="preserve"> zeleného</w:t>
      </w:r>
      <w:proofErr w:type="gramEnd"/>
      <w:r>
        <w:rPr>
          <w:rFonts w:ascii="Times New Roman" w:hAnsi="Times New Roman"/>
          <w:sz w:val="24"/>
          <w:szCs w:val="24"/>
        </w:rPr>
        <w:t xml:space="preserve"> obdélníku se zobrazí doplňující informace k pohybu iontů.</w:t>
      </w:r>
    </w:p>
    <w:p w:rsidR="003F41A7" w:rsidRPr="00535F64" w:rsidRDefault="003F41A7" w:rsidP="003F41A7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Odkaz je na stránky s prezentací elektrolýzy.</w:t>
      </w:r>
    </w:p>
    <w:p w:rsidR="00CD4256" w:rsidRPr="00535F64" w:rsidRDefault="00CD4256" w:rsidP="00253B50">
      <w:pPr>
        <w:rPr>
          <w:rFonts w:ascii="Times New Roman" w:hAnsi="Times New Roman"/>
          <w:sz w:val="24"/>
          <w:szCs w:val="24"/>
        </w:rPr>
      </w:pPr>
    </w:p>
    <w:p w:rsidR="00253B50" w:rsidRPr="00B344DA" w:rsidRDefault="00CD4256" w:rsidP="00896DB2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523D37" w:rsidRDefault="00C758DC" w:rsidP="00896DB2">
      <w:pPr>
        <w:rPr>
          <w:rFonts w:ascii="Times New Roman" w:hAnsi="Times New Roman"/>
          <w:sz w:val="24"/>
          <w:szCs w:val="24"/>
        </w:rPr>
      </w:pPr>
      <w:r>
        <w:rPr>
          <w:noProof/>
          <w:lang w:eastAsia="cs-CZ"/>
        </w:rPr>
        <w:drawing>
          <wp:inline distT="0" distB="0" distL="0" distR="0">
            <wp:extent cx="5692346" cy="3657600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02867" cy="3664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23D37" w:rsidRDefault="00523D37" w:rsidP="00896DB2">
      <w:pPr>
        <w:rPr>
          <w:rFonts w:ascii="Times New Roman" w:hAnsi="Times New Roman"/>
          <w:sz w:val="24"/>
          <w:szCs w:val="24"/>
        </w:rPr>
      </w:pPr>
    </w:p>
    <w:p w:rsidR="00896DB2" w:rsidRDefault="00C758DC" w:rsidP="00896DB2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inline distT="0" distB="0" distL="0" distR="0">
            <wp:extent cx="5725298" cy="3616411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0777" cy="36198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C758DC" w:rsidRDefault="00C758DC" w:rsidP="00C758DC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„</w:t>
      </w:r>
      <w:proofErr w:type="gramStart"/>
      <w:r>
        <w:rPr>
          <w:rFonts w:ascii="Times New Roman" w:hAnsi="Times New Roman"/>
          <w:sz w:val="24"/>
          <w:szCs w:val="24"/>
        </w:rPr>
        <w:t>Vytažením“  zeleného</w:t>
      </w:r>
      <w:proofErr w:type="gramEnd"/>
      <w:r>
        <w:rPr>
          <w:rFonts w:ascii="Times New Roman" w:hAnsi="Times New Roman"/>
          <w:sz w:val="24"/>
          <w:szCs w:val="24"/>
        </w:rPr>
        <w:t xml:space="preserve"> obdélníku se zobrazí jiná formulace tohoto zákona.</w:t>
      </w:r>
    </w:p>
    <w:p w:rsidR="00B344DA" w:rsidRPr="00535F64" w:rsidRDefault="00B344DA" w:rsidP="00896DB2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523D37" w:rsidRPr="00B344DA" w:rsidRDefault="00523D37" w:rsidP="00523D37">
      <w:pPr>
        <w:rPr>
          <w:rFonts w:ascii="Times New Roman" w:hAnsi="Times New Roman"/>
          <w:b/>
          <w:noProof/>
          <w:sz w:val="32"/>
          <w:szCs w:val="32"/>
        </w:rPr>
      </w:pPr>
    </w:p>
    <w:p w:rsidR="00523D37" w:rsidRDefault="00CD4091" w:rsidP="00013387">
      <w:pPr>
        <w:rPr>
          <w:rFonts w:ascii="Times New Roman" w:hAnsi="Times New Roman"/>
          <w:sz w:val="24"/>
          <w:szCs w:val="24"/>
        </w:rPr>
      </w:pPr>
      <w:r>
        <w:rPr>
          <w:noProof/>
          <w:lang w:eastAsia="cs-CZ"/>
        </w:rPr>
        <w:drawing>
          <wp:inline distT="0" distB="0" distL="0" distR="0" wp14:anchorId="0FB32C60" wp14:editId="7BC1CA67">
            <wp:extent cx="4630351" cy="2603157"/>
            <wp:effectExtent l="0" t="0" r="0" b="0"/>
            <wp:docPr id="18" name="Obráze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631827" cy="26039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23D37" w:rsidRDefault="00523D37" w:rsidP="00013387">
      <w:pPr>
        <w:rPr>
          <w:rFonts w:ascii="Times New Roman" w:hAnsi="Times New Roman"/>
          <w:sz w:val="24"/>
          <w:szCs w:val="24"/>
        </w:rPr>
      </w:pPr>
    </w:p>
    <w:p w:rsidR="00013387" w:rsidRDefault="00CD4091" w:rsidP="00013387">
      <w:pPr>
        <w:rPr>
          <w:rFonts w:ascii="Times New Roman" w:hAnsi="Times New Roman"/>
          <w:sz w:val="24"/>
          <w:szCs w:val="24"/>
        </w:rPr>
      </w:pPr>
      <w:r>
        <w:rPr>
          <w:noProof/>
          <w:lang w:eastAsia="cs-CZ"/>
        </w:rPr>
        <w:drawing>
          <wp:inline distT="0" distB="0" distL="0" distR="0" wp14:anchorId="10B08BCF" wp14:editId="2CE8C4E4">
            <wp:extent cx="5760085" cy="3238287"/>
            <wp:effectExtent l="0" t="0" r="0" b="0"/>
            <wp:docPr id="19" name="Obráze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238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C758DC" w:rsidRDefault="00C758DC" w:rsidP="00C758DC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„</w:t>
      </w:r>
      <w:proofErr w:type="gramStart"/>
      <w:r>
        <w:rPr>
          <w:rFonts w:ascii="Times New Roman" w:hAnsi="Times New Roman"/>
          <w:sz w:val="24"/>
          <w:szCs w:val="24"/>
        </w:rPr>
        <w:t>Vytažením“  zeleného</w:t>
      </w:r>
      <w:proofErr w:type="gramEnd"/>
      <w:r>
        <w:rPr>
          <w:rFonts w:ascii="Times New Roman" w:hAnsi="Times New Roman"/>
          <w:sz w:val="24"/>
          <w:szCs w:val="24"/>
        </w:rPr>
        <w:t xml:space="preserve"> obdélníku se zobrazí vysvětlení určování čísla z.</w:t>
      </w:r>
    </w:p>
    <w:p w:rsidR="00C758DC" w:rsidRDefault="00500C9B" w:rsidP="00C758DC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Vložena poznámka o látkových množstvích látek vzniklých elektrolýzou.</w:t>
      </w:r>
    </w:p>
    <w:p w:rsidR="00CD4091" w:rsidRDefault="00CD4091" w:rsidP="00C758DC">
      <w:pPr>
        <w:rPr>
          <w:rFonts w:ascii="Times New Roman" w:hAnsi="Times New Roman"/>
          <w:sz w:val="24"/>
          <w:szCs w:val="24"/>
        </w:rPr>
      </w:pPr>
    </w:p>
    <w:p w:rsidR="00CD4091" w:rsidRDefault="00CD4091" w:rsidP="00C758DC">
      <w:pPr>
        <w:rPr>
          <w:rFonts w:ascii="Times New Roman" w:hAnsi="Times New Roman"/>
          <w:sz w:val="24"/>
          <w:szCs w:val="24"/>
        </w:rPr>
      </w:pPr>
    </w:p>
    <w:p w:rsidR="00CD4091" w:rsidRDefault="00CD4091" w:rsidP="00C758DC">
      <w:pPr>
        <w:rPr>
          <w:rFonts w:ascii="Times New Roman" w:hAnsi="Times New Roman"/>
          <w:sz w:val="24"/>
          <w:szCs w:val="24"/>
        </w:rPr>
      </w:pPr>
    </w:p>
    <w:p w:rsidR="00CD4091" w:rsidRDefault="00CD4091" w:rsidP="00C758DC">
      <w:pPr>
        <w:rPr>
          <w:rFonts w:ascii="Times New Roman" w:hAnsi="Times New Roman"/>
          <w:sz w:val="24"/>
          <w:szCs w:val="24"/>
        </w:rPr>
      </w:pPr>
      <w:r>
        <w:rPr>
          <w:noProof/>
          <w:lang w:eastAsia="cs-CZ"/>
        </w:rPr>
        <w:lastRenderedPageBreak/>
        <w:drawing>
          <wp:inline distT="0" distB="0" distL="0" distR="0" wp14:anchorId="5869D126" wp14:editId="1FEDA972">
            <wp:extent cx="5758249" cy="4604952"/>
            <wp:effectExtent l="0" t="0" r="0" b="0"/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4606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4091" w:rsidRDefault="00CD4091" w:rsidP="00C758DC">
      <w:pPr>
        <w:rPr>
          <w:rFonts w:ascii="Times New Roman" w:hAnsi="Times New Roman"/>
          <w:sz w:val="24"/>
          <w:szCs w:val="24"/>
        </w:rPr>
      </w:pPr>
    </w:p>
    <w:p w:rsidR="00CD4091" w:rsidRDefault="00CD4091" w:rsidP="00C758DC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Vytažením“ zeleného obdélníku se objeví údaje o </w:t>
      </w:r>
      <w:proofErr w:type="spellStart"/>
      <w:r>
        <w:rPr>
          <w:rFonts w:ascii="Times New Roman" w:hAnsi="Times New Roman"/>
          <w:sz w:val="24"/>
          <w:szCs w:val="24"/>
        </w:rPr>
        <w:t>Faradyaově</w:t>
      </w:r>
      <w:proofErr w:type="spellEnd"/>
      <w:r>
        <w:rPr>
          <w:rFonts w:ascii="Times New Roman" w:hAnsi="Times New Roman"/>
          <w:sz w:val="24"/>
          <w:szCs w:val="24"/>
        </w:rPr>
        <w:t xml:space="preserve"> konstantě</w:t>
      </w:r>
    </w:p>
    <w:p w:rsidR="00CD4091" w:rsidRDefault="00CD4091" w:rsidP="00C758DC">
      <w:pPr>
        <w:rPr>
          <w:rFonts w:ascii="Times New Roman" w:hAnsi="Times New Roman"/>
          <w:sz w:val="24"/>
          <w:szCs w:val="24"/>
        </w:rPr>
      </w:pPr>
    </w:p>
    <w:p w:rsidR="00CD4091" w:rsidRDefault="00CD4091" w:rsidP="00C758DC">
      <w:pPr>
        <w:rPr>
          <w:rFonts w:ascii="Times New Roman" w:hAnsi="Times New Roman"/>
          <w:sz w:val="24"/>
          <w:szCs w:val="24"/>
        </w:rPr>
      </w:pPr>
    </w:p>
    <w:p w:rsidR="00CD4091" w:rsidRDefault="00CD4091" w:rsidP="00C758DC">
      <w:pPr>
        <w:rPr>
          <w:rFonts w:ascii="Times New Roman" w:hAnsi="Times New Roman"/>
          <w:sz w:val="24"/>
          <w:szCs w:val="24"/>
        </w:rPr>
      </w:pPr>
    </w:p>
    <w:p w:rsidR="00CD4091" w:rsidRDefault="00CD4091" w:rsidP="00C758DC">
      <w:pPr>
        <w:rPr>
          <w:rFonts w:ascii="Times New Roman" w:hAnsi="Times New Roman"/>
          <w:sz w:val="24"/>
          <w:szCs w:val="24"/>
        </w:rPr>
      </w:pPr>
    </w:p>
    <w:p w:rsidR="00CD4091" w:rsidRDefault="00CD4091" w:rsidP="00C758DC">
      <w:pPr>
        <w:rPr>
          <w:rFonts w:ascii="Times New Roman" w:hAnsi="Times New Roman"/>
          <w:sz w:val="24"/>
          <w:szCs w:val="24"/>
        </w:rPr>
      </w:pPr>
    </w:p>
    <w:p w:rsidR="00CD4091" w:rsidRDefault="00CD4091" w:rsidP="00C758DC">
      <w:pPr>
        <w:rPr>
          <w:rFonts w:ascii="Times New Roman" w:hAnsi="Times New Roman"/>
          <w:sz w:val="24"/>
          <w:szCs w:val="24"/>
        </w:rPr>
      </w:pPr>
    </w:p>
    <w:p w:rsidR="00CD4091" w:rsidRDefault="00CD4091" w:rsidP="00C758DC">
      <w:pPr>
        <w:rPr>
          <w:rFonts w:ascii="Times New Roman" w:hAnsi="Times New Roman"/>
          <w:sz w:val="24"/>
          <w:szCs w:val="24"/>
        </w:rPr>
      </w:pPr>
    </w:p>
    <w:p w:rsidR="00CD4091" w:rsidRDefault="00CD4091" w:rsidP="00C758DC">
      <w:pPr>
        <w:rPr>
          <w:rFonts w:ascii="Times New Roman" w:hAnsi="Times New Roman"/>
          <w:sz w:val="24"/>
          <w:szCs w:val="24"/>
        </w:rPr>
      </w:pPr>
    </w:p>
    <w:p w:rsidR="00CD4091" w:rsidRDefault="00CD4091" w:rsidP="00C758DC">
      <w:pPr>
        <w:rPr>
          <w:rFonts w:ascii="Times New Roman" w:hAnsi="Times New Roman"/>
          <w:sz w:val="24"/>
          <w:szCs w:val="24"/>
        </w:rPr>
      </w:pPr>
    </w:p>
    <w:p w:rsidR="00CD4091" w:rsidRDefault="00CD4091" w:rsidP="00C758DC">
      <w:pPr>
        <w:rPr>
          <w:rFonts w:ascii="Times New Roman" w:hAnsi="Times New Roman"/>
          <w:sz w:val="24"/>
          <w:szCs w:val="24"/>
        </w:rPr>
      </w:pPr>
    </w:p>
    <w:p w:rsidR="00CD4091" w:rsidRDefault="00CD4091" w:rsidP="00C758DC">
      <w:pPr>
        <w:rPr>
          <w:rFonts w:ascii="Times New Roman" w:hAnsi="Times New Roman"/>
          <w:sz w:val="24"/>
          <w:szCs w:val="24"/>
        </w:rPr>
      </w:pPr>
    </w:p>
    <w:p w:rsidR="00CD4091" w:rsidRDefault="00CD4091" w:rsidP="00C758DC">
      <w:pPr>
        <w:rPr>
          <w:rFonts w:ascii="Times New Roman" w:hAnsi="Times New Roman"/>
          <w:sz w:val="24"/>
          <w:szCs w:val="24"/>
        </w:rPr>
      </w:pPr>
    </w:p>
    <w:p w:rsidR="00CD4091" w:rsidRDefault="00CD4091" w:rsidP="00C758DC">
      <w:pPr>
        <w:rPr>
          <w:rFonts w:ascii="Times New Roman" w:hAnsi="Times New Roman"/>
          <w:sz w:val="24"/>
          <w:szCs w:val="24"/>
        </w:rPr>
      </w:pPr>
    </w:p>
    <w:p w:rsidR="00CD4091" w:rsidRDefault="00CD4091" w:rsidP="00C758DC">
      <w:pPr>
        <w:rPr>
          <w:rFonts w:ascii="Times New Roman" w:hAnsi="Times New Roman"/>
          <w:sz w:val="24"/>
          <w:szCs w:val="24"/>
        </w:rPr>
      </w:pPr>
    </w:p>
    <w:p w:rsidR="00CD4091" w:rsidRDefault="00CD4091" w:rsidP="00C758DC">
      <w:pPr>
        <w:rPr>
          <w:rFonts w:ascii="Times New Roman" w:hAnsi="Times New Roman"/>
          <w:sz w:val="24"/>
          <w:szCs w:val="24"/>
        </w:rPr>
      </w:pPr>
    </w:p>
    <w:p w:rsidR="00CD4091" w:rsidRDefault="00CD4091" w:rsidP="00C758DC">
      <w:pPr>
        <w:rPr>
          <w:rFonts w:ascii="Times New Roman" w:hAnsi="Times New Roman"/>
          <w:sz w:val="24"/>
          <w:szCs w:val="24"/>
        </w:rPr>
      </w:pPr>
    </w:p>
    <w:p w:rsidR="00CD4091" w:rsidRDefault="00CD4091" w:rsidP="00C758DC">
      <w:pPr>
        <w:rPr>
          <w:rFonts w:ascii="Times New Roman" w:hAnsi="Times New Roman"/>
          <w:sz w:val="24"/>
          <w:szCs w:val="24"/>
        </w:rPr>
      </w:pPr>
    </w:p>
    <w:p w:rsidR="00CD4091" w:rsidRDefault="00CD4091" w:rsidP="00C758DC">
      <w:pPr>
        <w:rPr>
          <w:rFonts w:ascii="Times New Roman" w:hAnsi="Times New Roman"/>
          <w:sz w:val="24"/>
          <w:szCs w:val="24"/>
        </w:rPr>
      </w:pPr>
    </w:p>
    <w:p w:rsidR="00CD4091" w:rsidRDefault="00CD4091" w:rsidP="00C758DC">
      <w:pPr>
        <w:rPr>
          <w:rFonts w:ascii="Times New Roman" w:hAnsi="Times New Roman"/>
          <w:sz w:val="24"/>
          <w:szCs w:val="24"/>
        </w:rPr>
      </w:pPr>
    </w:p>
    <w:p w:rsidR="00CD4091" w:rsidRDefault="00CD4091" w:rsidP="00C758DC">
      <w:pPr>
        <w:rPr>
          <w:rFonts w:ascii="Times New Roman" w:hAnsi="Times New Roman"/>
          <w:sz w:val="24"/>
          <w:szCs w:val="24"/>
        </w:rPr>
      </w:pPr>
    </w:p>
    <w:p w:rsidR="00013387" w:rsidRPr="00B344DA" w:rsidRDefault="00013387" w:rsidP="00013387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013387" w:rsidRDefault="00013387" w:rsidP="00CD4091">
      <w:pPr>
        <w:rPr>
          <w:rFonts w:ascii="Times New Roman" w:hAnsi="Times New Roman"/>
          <w:b/>
          <w:noProof/>
          <w:sz w:val="32"/>
          <w:szCs w:val="32"/>
        </w:rPr>
      </w:pPr>
    </w:p>
    <w:p w:rsidR="00523D37" w:rsidRDefault="00500C9B" w:rsidP="00500C9B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  <w:lang w:eastAsia="cs-CZ"/>
        </w:rPr>
        <w:drawing>
          <wp:inline distT="0" distB="0" distL="0" distR="0">
            <wp:extent cx="5387840" cy="3006811"/>
            <wp:effectExtent l="0" t="0" r="0" b="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98268" cy="30126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23D37" w:rsidRDefault="00523D37" w:rsidP="00500C9B">
      <w:pPr>
        <w:rPr>
          <w:rFonts w:ascii="Times New Roman" w:hAnsi="Times New Roman"/>
          <w:b/>
          <w:noProof/>
          <w:sz w:val="32"/>
          <w:szCs w:val="32"/>
        </w:rPr>
      </w:pPr>
    </w:p>
    <w:p w:rsidR="00500C9B" w:rsidRPr="00B344DA" w:rsidRDefault="00500C9B" w:rsidP="00500C9B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  <w:lang w:eastAsia="cs-CZ"/>
        </w:rPr>
        <w:drawing>
          <wp:inline distT="0" distB="0" distL="0" distR="0">
            <wp:extent cx="5824152" cy="4275438"/>
            <wp:effectExtent l="0" t="0" r="0" b="0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28305" cy="42784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00C9B" w:rsidRDefault="00500C9B" w:rsidP="00500C9B">
      <w:pPr>
        <w:rPr>
          <w:rFonts w:ascii="Times New Roman" w:hAnsi="Times New Roman"/>
          <w:sz w:val="24"/>
          <w:szCs w:val="24"/>
        </w:rPr>
      </w:pPr>
    </w:p>
    <w:p w:rsidR="00500C9B" w:rsidRDefault="00500C9B" w:rsidP="00500C9B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„</w:t>
      </w:r>
      <w:proofErr w:type="gramStart"/>
      <w:r>
        <w:rPr>
          <w:rFonts w:ascii="Times New Roman" w:hAnsi="Times New Roman"/>
          <w:sz w:val="24"/>
          <w:szCs w:val="24"/>
        </w:rPr>
        <w:t>Vytažením“  zeleného</w:t>
      </w:r>
      <w:proofErr w:type="gramEnd"/>
      <w:r>
        <w:rPr>
          <w:rFonts w:ascii="Times New Roman" w:hAnsi="Times New Roman"/>
          <w:sz w:val="24"/>
          <w:szCs w:val="24"/>
        </w:rPr>
        <w:t xml:space="preserve"> obdélníku se zobrazí odvození jiného tvaru Faradayova zákona.</w:t>
      </w:r>
    </w:p>
    <w:p w:rsidR="00535F64" w:rsidRDefault="00535F64" w:rsidP="00013387">
      <w:pPr>
        <w:rPr>
          <w:rFonts w:ascii="Times New Roman" w:hAnsi="Times New Roman"/>
          <w:noProof/>
          <w:sz w:val="24"/>
          <w:szCs w:val="24"/>
        </w:rPr>
      </w:pPr>
    </w:p>
    <w:p w:rsidR="00013387" w:rsidRDefault="00013387" w:rsidP="00013387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bookmarkStart w:id="0" w:name="_GoBack"/>
      <w:bookmarkEnd w:id="0"/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500C9B" w:rsidRPr="00B344DA" w:rsidRDefault="00500C9B" w:rsidP="00500C9B">
      <w:pPr>
        <w:rPr>
          <w:rFonts w:ascii="Times New Roman" w:hAnsi="Times New Roman"/>
          <w:b/>
          <w:noProof/>
          <w:sz w:val="32"/>
          <w:szCs w:val="32"/>
        </w:rPr>
      </w:pPr>
    </w:p>
    <w:p w:rsidR="00535F64" w:rsidRPr="00535F64" w:rsidRDefault="007D1DC5" w:rsidP="00013387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inline distT="0" distB="0" distL="0" distR="0">
            <wp:extent cx="6051294" cy="5206314"/>
            <wp:effectExtent l="0" t="0" r="0" b="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53224" cy="5207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23D37" w:rsidRDefault="00523D37" w:rsidP="007D1DC5">
      <w:pPr>
        <w:rPr>
          <w:rFonts w:ascii="Times New Roman" w:hAnsi="Times New Roman"/>
          <w:sz w:val="24"/>
          <w:szCs w:val="24"/>
        </w:rPr>
      </w:pPr>
    </w:p>
    <w:p w:rsidR="007D1DC5" w:rsidRDefault="007D1DC5" w:rsidP="007D1DC5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Řešený příklad – je možno použitím clony odkrýt směrem dolů postup řešení.</w:t>
      </w:r>
    </w:p>
    <w:p w:rsidR="007D1DC5" w:rsidRDefault="007D1DC5" w:rsidP="007D1DC5">
      <w:pPr>
        <w:rPr>
          <w:rFonts w:ascii="Times New Roman" w:hAnsi="Times New Roman"/>
          <w:sz w:val="24"/>
          <w:szCs w:val="24"/>
        </w:rPr>
      </w:pPr>
    </w:p>
    <w:p w:rsidR="007D1DC5" w:rsidRDefault="007D1DC5" w:rsidP="007D1DC5">
      <w:pPr>
        <w:rPr>
          <w:rFonts w:ascii="Times New Roman" w:hAnsi="Times New Roman"/>
          <w:sz w:val="24"/>
          <w:szCs w:val="24"/>
        </w:rPr>
      </w:pPr>
    </w:p>
    <w:p w:rsidR="007D1DC5" w:rsidRDefault="007D1DC5" w:rsidP="007D1DC5">
      <w:pPr>
        <w:rPr>
          <w:rFonts w:ascii="Times New Roman" w:hAnsi="Times New Roman"/>
          <w:sz w:val="24"/>
          <w:szCs w:val="24"/>
        </w:rPr>
      </w:pPr>
    </w:p>
    <w:p w:rsidR="007D1DC5" w:rsidRDefault="007D1DC5" w:rsidP="007D1DC5">
      <w:pPr>
        <w:rPr>
          <w:rFonts w:ascii="Times New Roman" w:hAnsi="Times New Roman"/>
          <w:sz w:val="24"/>
          <w:szCs w:val="24"/>
        </w:rPr>
      </w:pPr>
    </w:p>
    <w:p w:rsidR="007D1DC5" w:rsidRDefault="007D1DC5" w:rsidP="007D1DC5">
      <w:pPr>
        <w:rPr>
          <w:rFonts w:ascii="Times New Roman" w:hAnsi="Times New Roman"/>
          <w:sz w:val="24"/>
          <w:szCs w:val="24"/>
        </w:rPr>
      </w:pPr>
    </w:p>
    <w:p w:rsidR="007D1DC5" w:rsidRDefault="007D1DC5" w:rsidP="007D1DC5">
      <w:pPr>
        <w:rPr>
          <w:rFonts w:ascii="Times New Roman" w:hAnsi="Times New Roman"/>
          <w:sz w:val="24"/>
          <w:szCs w:val="24"/>
        </w:rPr>
      </w:pPr>
    </w:p>
    <w:p w:rsidR="007D1DC5" w:rsidRDefault="007D1DC5" w:rsidP="007D1DC5">
      <w:pPr>
        <w:rPr>
          <w:rFonts w:ascii="Times New Roman" w:hAnsi="Times New Roman"/>
          <w:sz w:val="24"/>
          <w:szCs w:val="24"/>
        </w:rPr>
      </w:pPr>
    </w:p>
    <w:p w:rsidR="007D1DC5" w:rsidRDefault="007D1DC5" w:rsidP="007D1DC5">
      <w:pPr>
        <w:rPr>
          <w:rFonts w:ascii="Times New Roman" w:hAnsi="Times New Roman"/>
          <w:sz w:val="24"/>
          <w:szCs w:val="24"/>
        </w:rPr>
      </w:pPr>
    </w:p>
    <w:p w:rsidR="007D1DC5" w:rsidRDefault="007D1DC5" w:rsidP="007D1DC5">
      <w:pPr>
        <w:rPr>
          <w:rFonts w:ascii="Times New Roman" w:hAnsi="Times New Roman"/>
          <w:sz w:val="24"/>
          <w:szCs w:val="24"/>
        </w:rPr>
      </w:pPr>
    </w:p>
    <w:p w:rsidR="007D1DC5" w:rsidRDefault="007D1DC5" w:rsidP="007D1DC5">
      <w:pPr>
        <w:rPr>
          <w:rFonts w:ascii="Times New Roman" w:hAnsi="Times New Roman"/>
          <w:sz w:val="24"/>
          <w:szCs w:val="24"/>
        </w:rPr>
      </w:pPr>
    </w:p>
    <w:p w:rsidR="007D1DC5" w:rsidRDefault="007D1DC5" w:rsidP="007D1DC5">
      <w:pPr>
        <w:rPr>
          <w:rFonts w:ascii="Times New Roman" w:hAnsi="Times New Roman"/>
          <w:sz w:val="24"/>
          <w:szCs w:val="24"/>
        </w:rPr>
      </w:pPr>
    </w:p>
    <w:p w:rsidR="007D1DC5" w:rsidRDefault="007D1DC5" w:rsidP="007D1DC5">
      <w:pPr>
        <w:rPr>
          <w:rFonts w:ascii="Times New Roman" w:hAnsi="Times New Roman"/>
          <w:sz w:val="24"/>
          <w:szCs w:val="24"/>
        </w:rPr>
      </w:pPr>
    </w:p>
    <w:p w:rsidR="007D1DC5" w:rsidRDefault="007D1DC5" w:rsidP="007D1DC5">
      <w:pPr>
        <w:rPr>
          <w:rFonts w:ascii="Times New Roman" w:hAnsi="Times New Roman"/>
          <w:sz w:val="24"/>
          <w:szCs w:val="24"/>
        </w:rPr>
      </w:pPr>
    </w:p>
    <w:p w:rsidR="007D1DC5" w:rsidRDefault="007D1DC5" w:rsidP="007D1DC5">
      <w:pPr>
        <w:rPr>
          <w:rFonts w:ascii="Times New Roman" w:hAnsi="Times New Roman"/>
          <w:sz w:val="24"/>
          <w:szCs w:val="24"/>
        </w:rPr>
      </w:pPr>
    </w:p>
    <w:p w:rsidR="00013387" w:rsidRPr="00B344DA" w:rsidRDefault="00013387" w:rsidP="00013387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535F64" w:rsidRPr="00535F64" w:rsidRDefault="00535F64" w:rsidP="00013387">
      <w:pPr>
        <w:rPr>
          <w:rFonts w:ascii="Times New Roman" w:hAnsi="Times New Roman"/>
          <w:noProof/>
          <w:sz w:val="24"/>
          <w:szCs w:val="24"/>
        </w:rPr>
      </w:pPr>
    </w:p>
    <w:p w:rsidR="00535F64" w:rsidRDefault="007D1DC5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inline distT="0" distB="0" distL="0" distR="0">
            <wp:extent cx="6153665" cy="4357817"/>
            <wp:effectExtent l="0" t="0" r="0" b="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57408" cy="43604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23D37" w:rsidRDefault="00523D37" w:rsidP="007D1DC5">
      <w:pPr>
        <w:rPr>
          <w:rFonts w:ascii="Times New Roman" w:hAnsi="Times New Roman"/>
          <w:sz w:val="24"/>
          <w:szCs w:val="24"/>
        </w:rPr>
      </w:pPr>
    </w:p>
    <w:p w:rsidR="007D1DC5" w:rsidRDefault="007D1DC5" w:rsidP="007D1DC5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Řešený příklad – je možno použitím clony odkrýt směrem dolů postup řešení.</w:t>
      </w:r>
    </w:p>
    <w:p w:rsidR="007D1DC5" w:rsidRDefault="007D1DC5" w:rsidP="00535F64">
      <w:pPr>
        <w:rPr>
          <w:rFonts w:ascii="Times New Roman" w:hAnsi="Times New Roman"/>
          <w:noProof/>
          <w:sz w:val="24"/>
          <w:szCs w:val="24"/>
        </w:rPr>
      </w:pPr>
    </w:p>
    <w:p w:rsidR="007D1DC5" w:rsidRDefault="007D1DC5" w:rsidP="00535F64">
      <w:pPr>
        <w:rPr>
          <w:rFonts w:ascii="Times New Roman" w:hAnsi="Times New Roman"/>
          <w:noProof/>
          <w:sz w:val="24"/>
          <w:szCs w:val="24"/>
        </w:rPr>
      </w:pPr>
    </w:p>
    <w:p w:rsidR="007D1DC5" w:rsidRDefault="007D1DC5" w:rsidP="00535F64">
      <w:pPr>
        <w:rPr>
          <w:rFonts w:ascii="Times New Roman" w:hAnsi="Times New Roman"/>
          <w:noProof/>
          <w:sz w:val="24"/>
          <w:szCs w:val="24"/>
        </w:rPr>
      </w:pPr>
    </w:p>
    <w:p w:rsidR="007D1DC5" w:rsidRDefault="007D1DC5" w:rsidP="00535F64">
      <w:pPr>
        <w:rPr>
          <w:rFonts w:ascii="Times New Roman" w:hAnsi="Times New Roman"/>
          <w:noProof/>
          <w:sz w:val="24"/>
          <w:szCs w:val="24"/>
        </w:rPr>
      </w:pPr>
    </w:p>
    <w:p w:rsidR="007D1DC5" w:rsidRDefault="007D1DC5" w:rsidP="00535F64">
      <w:pPr>
        <w:rPr>
          <w:rFonts w:ascii="Times New Roman" w:hAnsi="Times New Roman"/>
          <w:noProof/>
          <w:sz w:val="24"/>
          <w:szCs w:val="24"/>
        </w:rPr>
      </w:pPr>
    </w:p>
    <w:p w:rsidR="007D1DC5" w:rsidRDefault="007D1DC5" w:rsidP="00535F64">
      <w:pPr>
        <w:rPr>
          <w:rFonts w:ascii="Times New Roman" w:hAnsi="Times New Roman"/>
          <w:noProof/>
          <w:sz w:val="24"/>
          <w:szCs w:val="24"/>
        </w:rPr>
      </w:pPr>
    </w:p>
    <w:p w:rsidR="007D1DC5" w:rsidRDefault="007D1DC5" w:rsidP="00535F64">
      <w:pPr>
        <w:rPr>
          <w:rFonts w:ascii="Times New Roman" w:hAnsi="Times New Roman"/>
          <w:noProof/>
          <w:sz w:val="24"/>
          <w:szCs w:val="24"/>
        </w:rPr>
      </w:pPr>
    </w:p>
    <w:p w:rsidR="007D1DC5" w:rsidRDefault="007D1DC5" w:rsidP="00535F64">
      <w:pPr>
        <w:rPr>
          <w:rFonts w:ascii="Times New Roman" w:hAnsi="Times New Roman"/>
          <w:noProof/>
          <w:sz w:val="24"/>
          <w:szCs w:val="24"/>
        </w:rPr>
      </w:pPr>
    </w:p>
    <w:p w:rsidR="007D1DC5" w:rsidRDefault="007D1DC5" w:rsidP="00535F64">
      <w:pPr>
        <w:rPr>
          <w:rFonts w:ascii="Times New Roman" w:hAnsi="Times New Roman"/>
          <w:noProof/>
          <w:sz w:val="24"/>
          <w:szCs w:val="24"/>
        </w:rPr>
      </w:pPr>
    </w:p>
    <w:p w:rsidR="007D1DC5" w:rsidRDefault="007D1DC5" w:rsidP="00535F64">
      <w:pPr>
        <w:rPr>
          <w:rFonts w:ascii="Times New Roman" w:hAnsi="Times New Roman"/>
          <w:noProof/>
          <w:sz w:val="24"/>
          <w:szCs w:val="24"/>
        </w:rPr>
      </w:pPr>
    </w:p>
    <w:p w:rsidR="007D1DC5" w:rsidRDefault="007D1DC5" w:rsidP="00535F64">
      <w:pPr>
        <w:rPr>
          <w:rFonts w:ascii="Times New Roman" w:hAnsi="Times New Roman"/>
          <w:noProof/>
          <w:sz w:val="24"/>
          <w:szCs w:val="24"/>
        </w:rPr>
      </w:pPr>
    </w:p>
    <w:p w:rsidR="007D1DC5" w:rsidRDefault="007D1DC5" w:rsidP="00535F64">
      <w:pPr>
        <w:rPr>
          <w:rFonts w:ascii="Times New Roman" w:hAnsi="Times New Roman"/>
          <w:noProof/>
          <w:sz w:val="24"/>
          <w:szCs w:val="24"/>
        </w:rPr>
      </w:pPr>
    </w:p>
    <w:p w:rsidR="007D1DC5" w:rsidRDefault="007D1DC5" w:rsidP="00535F64">
      <w:pPr>
        <w:rPr>
          <w:rFonts w:ascii="Times New Roman" w:hAnsi="Times New Roman"/>
          <w:noProof/>
          <w:sz w:val="24"/>
          <w:szCs w:val="24"/>
        </w:rPr>
      </w:pPr>
    </w:p>
    <w:p w:rsidR="007D1DC5" w:rsidRDefault="007D1DC5" w:rsidP="00535F64">
      <w:pPr>
        <w:rPr>
          <w:rFonts w:ascii="Times New Roman" w:hAnsi="Times New Roman"/>
          <w:noProof/>
          <w:sz w:val="24"/>
          <w:szCs w:val="24"/>
        </w:rPr>
      </w:pPr>
    </w:p>
    <w:p w:rsidR="007D1DC5" w:rsidRDefault="007D1DC5" w:rsidP="00535F64">
      <w:pPr>
        <w:rPr>
          <w:rFonts w:ascii="Times New Roman" w:hAnsi="Times New Roman"/>
          <w:noProof/>
          <w:sz w:val="24"/>
          <w:szCs w:val="24"/>
        </w:rPr>
      </w:pPr>
    </w:p>
    <w:p w:rsidR="007D1DC5" w:rsidRDefault="007D1DC5" w:rsidP="00535F64">
      <w:pPr>
        <w:rPr>
          <w:rFonts w:ascii="Times New Roman" w:hAnsi="Times New Roman"/>
          <w:noProof/>
          <w:sz w:val="24"/>
          <w:szCs w:val="24"/>
        </w:rPr>
      </w:pPr>
    </w:p>
    <w:p w:rsidR="007D1DC5" w:rsidRDefault="007D1DC5" w:rsidP="00535F64">
      <w:pPr>
        <w:rPr>
          <w:rFonts w:ascii="Times New Roman" w:hAnsi="Times New Roman"/>
          <w:noProof/>
          <w:sz w:val="24"/>
          <w:szCs w:val="24"/>
        </w:rPr>
      </w:pPr>
    </w:p>
    <w:p w:rsidR="007D1DC5" w:rsidRDefault="007D1DC5" w:rsidP="00535F64">
      <w:pPr>
        <w:rPr>
          <w:rFonts w:ascii="Times New Roman" w:hAnsi="Times New Roman"/>
          <w:noProof/>
          <w:sz w:val="24"/>
          <w:szCs w:val="24"/>
        </w:rPr>
      </w:pPr>
    </w:p>
    <w:p w:rsidR="007D1DC5" w:rsidRDefault="007D1DC5" w:rsidP="00535F64">
      <w:pPr>
        <w:rPr>
          <w:rFonts w:ascii="Times New Roman" w:hAnsi="Times New Roman"/>
          <w:noProof/>
          <w:sz w:val="24"/>
          <w:szCs w:val="24"/>
        </w:rPr>
      </w:pPr>
    </w:p>
    <w:p w:rsidR="007D1DC5" w:rsidRDefault="007D1DC5" w:rsidP="00535F64">
      <w:pPr>
        <w:rPr>
          <w:rFonts w:ascii="Times New Roman" w:hAnsi="Times New Roman"/>
          <w:noProof/>
          <w:sz w:val="24"/>
          <w:szCs w:val="24"/>
        </w:rPr>
      </w:pPr>
    </w:p>
    <w:p w:rsidR="007D1DC5" w:rsidRDefault="00013387" w:rsidP="007D1DC5">
      <w:pPr>
        <w:numPr>
          <w:ilvl w:val="0"/>
          <w:numId w:val="1"/>
        </w:numPr>
        <w:tabs>
          <w:tab w:val="num" w:pos="284"/>
        </w:tabs>
        <w:rPr>
          <w:rFonts w:ascii="Times New Roman" w:hAnsi="Times New Roman"/>
          <w:b/>
          <w:noProof/>
          <w:sz w:val="32"/>
          <w:szCs w:val="32"/>
        </w:rPr>
      </w:pPr>
      <w:r w:rsidRPr="007D1DC5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523D37" w:rsidRDefault="00523D37" w:rsidP="00523D37">
      <w:pPr>
        <w:rPr>
          <w:rFonts w:ascii="Times New Roman" w:hAnsi="Times New Roman"/>
          <w:b/>
          <w:noProof/>
          <w:sz w:val="32"/>
          <w:szCs w:val="32"/>
        </w:rPr>
      </w:pPr>
    </w:p>
    <w:p w:rsidR="007D1DC5" w:rsidRDefault="007D1DC5" w:rsidP="007D1DC5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  <w:lang w:eastAsia="cs-CZ"/>
        </w:rPr>
        <w:drawing>
          <wp:inline distT="0" distB="0" distL="0" distR="0">
            <wp:extent cx="6183165" cy="5642919"/>
            <wp:effectExtent l="0" t="0" r="0" b="0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5135" cy="56447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D1DC5" w:rsidRDefault="007D1DC5" w:rsidP="007D1DC5">
      <w:pPr>
        <w:rPr>
          <w:rFonts w:ascii="Times New Roman" w:hAnsi="Times New Roman"/>
          <w:sz w:val="24"/>
          <w:szCs w:val="24"/>
        </w:rPr>
      </w:pPr>
    </w:p>
    <w:p w:rsidR="007D1DC5" w:rsidRDefault="007D1DC5" w:rsidP="007D1DC5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Řešený příklad – je možno použitím clony odkrýt směrem dolů postup řešení.</w:t>
      </w:r>
    </w:p>
    <w:p w:rsidR="007D1DC5" w:rsidRDefault="007D1DC5" w:rsidP="007D1DC5">
      <w:pPr>
        <w:rPr>
          <w:rFonts w:ascii="Times New Roman" w:hAnsi="Times New Roman"/>
          <w:b/>
          <w:noProof/>
          <w:sz w:val="32"/>
          <w:szCs w:val="32"/>
        </w:rPr>
      </w:pPr>
    </w:p>
    <w:p w:rsidR="007D1DC5" w:rsidRDefault="007D1DC5" w:rsidP="007D1DC5">
      <w:pPr>
        <w:rPr>
          <w:rFonts w:ascii="Times New Roman" w:hAnsi="Times New Roman"/>
          <w:b/>
          <w:noProof/>
          <w:sz w:val="32"/>
          <w:szCs w:val="32"/>
        </w:rPr>
      </w:pPr>
    </w:p>
    <w:p w:rsidR="007D1DC5" w:rsidRDefault="007D1DC5" w:rsidP="007D1DC5">
      <w:pPr>
        <w:rPr>
          <w:rFonts w:ascii="Times New Roman" w:hAnsi="Times New Roman"/>
          <w:b/>
          <w:noProof/>
          <w:sz w:val="32"/>
          <w:szCs w:val="32"/>
        </w:rPr>
      </w:pPr>
    </w:p>
    <w:p w:rsidR="007D1DC5" w:rsidRDefault="007D1DC5" w:rsidP="007D1DC5">
      <w:pPr>
        <w:rPr>
          <w:rFonts w:ascii="Times New Roman" w:hAnsi="Times New Roman"/>
          <w:b/>
          <w:noProof/>
          <w:sz w:val="32"/>
          <w:szCs w:val="32"/>
        </w:rPr>
      </w:pPr>
    </w:p>
    <w:p w:rsidR="007D1DC5" w:rsidRDefault="007D1DC5" w:rsidP="007D1DC5">
      <w:pPr>
        <w:rPr>
          <w:rFonts w:ascii="Times New Roman" w:hAnsi="Times New Roman"/>
          <w:b/>
          <w:noProof/>
          <w:sz w:val="32"/>
          <w:szCs w:val="32"/>
        </w:rPr>
      </w:pPr>
    </w:p>
    <w:p w:rsidR="007D1DC5" w:rsidRDefault="007D1DC5" w:rsidP="007D1DC5">
      <w:pPr>
        <w:rPr>
          <w:rFonts w:ascii="Times New Roman" w:hAnsi="Times New Roman"/>
          <w:b/>
          <w:noProof/>
          <w:sz w:val="32"/>
          <w:szCs w:val="32"/>
        </w:rPr>
      </w:pPr>
    </w:p>
    <w:p w:rsidR="007D1DC5" w:rsidRDefault="007D1DC5" w:rsidP="007D1DC5">
      <w:pPr>
        <w:rPr>
          <w:rFonts w:ascii="Times New Roman" w:hAnsi="Times New Roman"/>
          <w:b/>
          <w:noProof/>
          <w:sz w:val="32"/>
          <w:szCs w:val="32"/>
        </w:rPr>
      </w:pPr>
    </w:p>
    <w:p w:rsidR="007D1DC5" w:rsidRDefault="007D1DC5" w:rsidP="007D1DC5">
      <w:pPr>
        <w:rPr>
          <w:rFonts w:ascii="Times New Roman" w:hAnsi="Times New Roman"/>
          <w:b/>
          <w:noProof/>
          <w:sz w:val="32"/>
          <w:szCs w:val="32"/>
        </w:rPr>
      </w:pPr>
    </w:p>
    <w:p w:rsidR="007D1DC5" w:rsidRDefault="007D1DC5" w:rsidP="007D1DC5">
      <w:pPr>
        <w:rPr>
          <w:rFonts w:ascii="Times New Roman" w:hAnsi="Times New Roman"/>
          <w:b/>
          <w:noProof/>
          <w:sz w:val="32"/>
          <w:szCs w:val="32"/>
        </w:rPr>
      </w:pPr>
    </w:p>
    <w:p w:rsidR="007D1DC5" w:rsidRDefault="007D1DC5" w:rsidP="007D1DC5">
      <w:pPr>
        <w:numPr>
          <w:ilvl w:val="0"/>
          <w:numId w:val="1"/>
        </w:numPr>
        <w:tabs>
          <w:tab w:val="num" w:pos="284"/>
        </w:tabs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523D37" w:rsidRDefault="00523D37" w:rsidP="00523D37">
      <w:pPr>
        <w:rPr>
          <w:rFonts w:ascii="Times New Roman" w:hAnsi="Times New Roman"/>
          <w:b/>
          <w:noProof/>
          <w:sz w:val="32"/>
          <w:szCs w:val="32"/>
        </w:rPr>
      </w:pPr>
    </w:p>
    <w:p w:rsidR="007D1DC5" w:rsidRDefault="00612B9D" w:rsidP="007D1DC5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  <w:lang w:eastAsia="cs-CZ"/>
        </w:rPr>
        <w:drawing>
          <wp:inline distT="0" distB="0" distL="0" distR="0">
            <wp:extent cx="6109903" cy="4868562"/>
            <wp:effectExtent l="0" t="0" r="0" b="0"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7523" cy="48746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2B9D" w:rsidRDefault="00612B9D" w:rsidP="007D1DC5">
      <w:pPr>
        <w:rPr>
          <w:rFonts w:ascii="Times New Roman" w:hAnsi="Times New Roman"/>
          <w:b/>
          <w:noProof/>
          <w:sz w:val="32"/>
          <w:szCs w:val="32"/>
        </w:rPr>
      </w:pPr>
    </w:p>
    <w:p w:rsidR="00612B9D" w:rsidRDefault="00612B9D" w:rsidP="00612B9D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Řešený příklad – je možno použitím clony odkrýt směrem dolů postup řešení.</w:t>
      </w:r>
    </w:p>
    <w:p w:rsidR="00612B9D" w:rsidRDefault="00612B9D" w:rsidP="007D1DC5">
      <w:pPr>
        <w:rPr>
          <w:rFonts w:ascii="Times New Roman" w:hAnsi="Times New Roman"/>
          <w:b/>
          <w:noProof/>
          <w:sz w:val="32"/>
          <w:szCs w:val="32"/>
        </w:rPr>
      </w:pPr>
    </w:p>
    <w:p w:rsidR="00612B9D" w:rsidRDefault="00612B9D" w:rsidP="007D1DC5">
      <w:pPr>
        <w:rPr>
          <w:rFonts w:ascii="Times New Roman" w:hAnsi="Times New Roman"/>
          <w:b/>
          <w:noProof/>
          <w:sz w:val="32"/>
          <w:szCs w:val="32"/>
        </w:rPr>
      </w:pPr>
    </w:p>
    <w:p w:rsidR="00612B9D" w:rsidRDefault="00612B9D" w:rsidP="007D1DC5">
      <w:pPr>
        <w:rPr>
          <w:rFonts w:ascii="Times New Roman" w:hAnsi="Times New Roman"/>
          <w:b/>
          <w:noProof/>
          <w:sz w:val="32"/>
          <w:szCs w:val="32"/>
        </w:rPr>
      </w:pPr>
    </w:p>
    <w:p w:rsidR="00612B9D" w:rsidRDefault="00612B9D" w:rsidP="007D1DC5">
      <w:pPr>
        <w:rPr>
          <w:rFonts w:ascii="Times New Roman" w:hAnsi="Times New Roman"/>
          <w:b/>
          <w:noProof/>
          <w:sz w:val="32"/>
          <w:szCs w:val="32"/>
        </w:rPr>
      </w:pPr>
    </w:p>
    <w:p w:rsidR="00612B9D" w:rsidRDefault="00612B9D" w:rsidP="007D1DC5">
      <w:pPr>
        <w:rPr>
          <w:rFonts w:ascii="Times New Roman" w:hAnsi="Times New Roman"/>
          <w:b/>
          <w:noProof/>
          <w:sz w:val="32"/>
          <w:szCs w:val="32"/>
        </w:rPr>
      </w:pPr>
    </w:p>
    <w:p w:rsidR="00612B9D" w:rsidRDefault="00612B9D" w:rsidP="007D1DC5">
      <w:pPr>
        <w:rPr>
          <w:rFonts w:ascii="Times New Roman" w:hAnsi="Times New Roman"/>
          <w:b/>
          <w:noProof/>
          <w:sz w:val="32"/>
          <w:szCs w:val="32"/>
        </w:rPr>
      </w:pPr>
    </w:p>
    <w:p w:rsidR="00612B9D" w:rsidRDefault="00612B9D" w:rsidP="007D1DC5">
      <w:pPr>
        <w:rPr>
          <w:rFonts w:ascii="Times New Roman" w:hAnsi="Times New Roman"/>
          <w:b/>
          <w:noProof/>
          <w:sz w:val="32"/>
          <w:szCs w:val="32"/>
        </w:rPr>
      </w:pPr>
    </w:p>
    <w:p w:rsidR="00612B9D" w:rsidRDefault="00612B9D" w:rsidP="007D1DC5">
      <w:pPr>
        <w:rPr>
          <w:rFonts w:ascii="Times New Roman" w:hAnsi="Times New Roman"/>
          <w:b/>
          <w:noProof/>
          <w:sz w:val="32"/>
          <w:szCs w:val="32"/>
        </w:rPr>
      </w:pPr>
    </w:p>
    <w:p w:rsidR="00612B9D" w:rsidRDefault="00612B9D" w:rsidP="007D1DC5">
      <w:pPr>
        <w:rPr>
          <w:rFonts w:ascii="Times New Roman" w:hAnsi="Times New Roman"/>
          <w:b/>
          <w:noProof/>
          <w:sz w:val="32"/>
          <w:szCs w:val="32"/>
        </w:rPr>
      </w:pPr>
    </w:p>
    <w:p w:rsidR="00612B9D" w:rsidRDefault="00612B9D" w:rsidP="007D1DC5">
      <w:pPr>
        <w:rPr>
          <w:rFonts w:ascii="Times New Roman" w:hAnsi="Times New Roman"/>
          <w:b/>
          <w:noProof/>
          <w:sz w:val="32"/>
          <w:szCs w:val="32"/>
        </w:rPr>
      </w:pPr>
    </w:p>
    <w:p w:rsidR="00612B9D" w:rsidRDefault="00612B9D" w:rsidP="007D1DC5">
      <w:pPr>
        <w:rPr>
          <w:rFonts w:ascii="Times New Roman" w:hAnsi="Times New Roman"/>
          <w:b/>
          <w:noProof/>
          <w:sz w:val="32"/>
          <w:szCs w:val="32"/>
        </w:rPr>
      </w:pPr>
    </w:p>
    <w:p w:rsidR="00612B9D" w:rsidRDefault="00612B9D" w:rsidP="007D1DC5">
      <w:pPr>
        <w:rPr>
          <w:rFonts w:ascii="Times New Roman" w:hAnsi="Times New Roman"/>
          <w:b/>
          <w:noProof/>
          <w:sz w:val="32"/>
          <w:szCs w:val="32"/>
        </w:rPr>
      </w:pPr>
    </w:p>
    <w:p w:rsidR="007D1DC5" w:rsidRDefault="007D1DC5" w:rsidP="007D1DC5">
      <w:pPr>
        <w:numPr>
          <w:ilvl w:val="0"/>
          <w:numId w:val="1"/>
        </w:numPr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523D37" w:rsidRDefault="00523D37" w:rsidP="00523D37">
      <w:pPr>
        <w:rPr>
          <w:rFonts w:ascii="Times New Roman" w:hAnsi="Times New Roman"/>
          <w:b/>
          <w:noProof/>
          <w:sz w:val="32"/>
          <w:szCs w:val="32"/>
        </w:rPr>
      </w:pPr>
    </w:p>
    <w:p w:rsidR="00612B9D" w:rsidRDefault="00612B9D" w:rsidP="00612B9D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  <w:lang w:eastAsia="cs-CZ"/>
        </w:rPr>
        <w:drawing>
          <wp:inline distT="0" distB="0" distL="0" distR="0">
            <wp:extent cx="5377302" cy="3023287"/>
            <wp:effectExtent l="0" t="0" r="0" b="0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79013" cy="30242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2B9D" w:rsidRDefault="00612B9D" w:rsidP="00612B9D">
      <w:pPr>
        <w:rPr>
          <w:rFonts w:ascii="Times New Roman" w:hAnsi="Times New Roman"/>
          <w:b/>
          <w:noProof/>
          <w:sz w:val="32"/>
          <w:szCs w:val="32"/>
        </w:rPr>
      </w:pPr>
    </w:p>
    <w:p w:rsidR="00612B9D" w:rsidRDefault="00612B9D" w:rsidP="00612B9D">
      <w:pPr>
        <w:rPr>
          <w:rFonts w:ascii="Times New Roman" w:hAnsi="Times New Roman"/>
          <w:b/>
          <w:noProof/>
          <w:sz w:val="32"/>
          <w:szCs w:val="32"/>
        </w:rPr>
      </w:pPr>
    </w:p>
    <w:p w:rsidR="00612B9D" w:rsidRDefault="00612B9D" w:rsidP="00612B9D">
      <w:pPr>
        <w:rPr>
          <w:rFonts w:ascii="Times New Roman" w:hAnsi="Times New Roman"/>
          <w:b/>
          <w:noProof/>
          <w:sz w:val="32"/>
          <w:szCs w:val="32"/>
        </w:rPr>
      </w:pPr>
    </w:p>
    <w:p w:rsidR="00612B9D" w:rsidRDefault="00612B9D" w:rsidP="00612B9D">
      <w:pPr>
        <w:rPr>
          <w:rFonts w:ascii="Times New Roman" w:hAnsi="Times New Roman"/>
          <w:b/>
          <w:noProof/>
          <w:sz w:val="32"/>
          <w:szCs w:val="32"/>
        </w:rPr>
      </w:pPr>
    </w:p>
    <w:p w:rsidR="00612B9D" w:rsidRDefault="00612B9D" w:rsidP="00612B9D">
      <w:pPr>
        <w:rPr>
          <w:rFonts w:ascii="Times New Roman" w:hAnsi="Times New Roman"/>
          <w:b/>
          <w:noProof/>
          <w:sz w:val="32"/>
          <w:szCs w:val="32"/>
        </w:rPr>
      </w:pPr>
    </w:p>
    <w:p w:rsidR="00612B9D" w:rsidRDefault="00612B9D" w:rsidP="00612B9D">
      <w:pPr>
        <w:rPr>
          <w:rFonts w:ascii="Times New Roman" w:hAnsi="Times New Roman"/>
          <w:b/>
          <w:noProof/>
          <w:sz w:val="32"/>
          <w:szCs w:val="32"/>
        </w:rPr>
      </w:pPr>
    </w:p>
    <w:p w:rsidR="00612B9D" w:rsidRDefault="00612B9D" w:rsidP="00612B9D">
      <w:pPr>
        <w:rPr>
          <w:rFonts w:ascii="Times New Roman" w:hAnsi="Times New Roman"/>
          <w:b/>
          <w:noProof/>
          <w:sz w:val="32"/>
          <w:szCs w:val="32"/>
        </w:rPr>
      </w:pPr>
    </w:p>
    <w:p w:rsidR="00612B9D" w:rsidRDefault="00612B9D" w:rsidP="00612B9D">
      <w:pPr>
        <w:rPr>
          <w:rFonts w:ascii="Times New Roman" w:hAnsi="Times New Roman"/>
          <w:b/>
          <w:noProof/>
          <w:sz w:val="32"/>
          <w:szCs w:val="32"/>
        </w:rPr>
      </w:pPr>
    </w:p>
    <w:p w:rsidR="00612B9D" w:rsidRDefault="00612B9D" w:rsidP="00612B9D">
      <w:pPr>
        <w:rPr>
          <w:rFonts w:ascii="Times New Roman" w:hAnsi="Times New Roman"/>
          <w:b/>
          <w:noProof/>
          <w:sz w:val="32"/>
          <w:szCs w:val="32"/>
        </w:rPr>
      </w:pPr>
    </w:p>
    <w:p w:rsidR="00612B9D" w:rsidRDefault="00612B9D" w:rsidP="00612B9D">
      <w:pPr>
        <w:rPr>
          <w:rFonts w:ascii="Times New Roman" w:hAnsi="Times New Roman"/>
          <w:b/>
          <w:noProof/>
          <w:sz w:val="32"/>
          <w:szCs w:val="32"/>
        </w:rPr>
      </w:pPr>
    </w:p>
    <w:p w:rsidR="00612B9D" w:rsidRDefault="00612B9D" w:rsidP="00612B9D">
      <w:pPr>
        <w:rPr>
          <w:rFonts w:ascii="Times New Roman" w:hAnsi="Times New Roman"/>
          <w:b/>
          <w:noProof/>
          <w:sz w:val="32"/>
          <w:szCs w:val="32"/>
        </w:rPr>
      </w:pPr>
    </w:p>
    <w:p w:rsidR="00612B9D" w:rsidRDefault="00612B9D" w:rsidP="00612B9D">
      <w:pPr>
        <w:rPr>
          <w:rFonts w:ascii="Times New Roman" w:hAnsi="Times New Roman"/>
          <w:b/>
          <w:noProof/>
          <w:sz w:val="32"/>
          <w:szCs w:val="32"/>
        </w:rPr>
      </w:pPr>
    </w:p>
    <w:p w:rsidR="00612B9D" w:rsidRDefault="00612B9D" w:rsidP="00612B9D">
      <w:pPr>
        <w:rPr>
          <w:rFonts w:ascii="Times New Roman" w:hAnsi="Times New Roman"/>
          <w:b/>
          <w:noProof/>
          <w:sz w:val="32"/>
          <w:szCs w:val="32"/>
        </w:rPr>
      </w:pPr>
    </w:p>
    <w:p w:rsidR="00612B9D" w:rsidRDefault="00612B9D" w:rsidP="00612B9D">
      <w:pPr>
        <w:rPr>
          <w:rFonts w:ascii="Times New Roman" w:hAnsi="Times New Roman"/>
          <w:b/>
          <w:noProof/>
          <w:sz w:val="32"/>
          <w:szCs w:val="32"/>
        </w:rPr>
      </w:pPr>
    </w:p>
    <w:p w:rsidR="00612B9D" w:rsidRDefault="00612B9D" w:rsidP="00612B9D">
      <w:pPr>
        <w:rPr>
          <w:rFonts w:ascii="Times New Roman" w:hAnsi="Times New Roman"/>
          <w:b/>
          <w:noProof/>
          <w:sz w:val="32"/>
          <w:szCs w:val="32"/>
        </w:rPr>
      </w:pPr>
    </w:p>
    <w:p w:rsidR="00612B9D" w:rsidRDefault="00612B9D" w:rsidP="00612B9D">
      <w:pPr>
        <w:rPr>
          <w:rFonts w:ascii="Times New Roman" w:hAnsi="Times New Roman"/>
          <w:b/>
          <w:noProof/>
          <w:sz w:val="32"/>
          <w:szCs w:val="32"/>
        </w:rPr>
      </w:pPr>
    </w:p>
    <w:p w:rsidR="00612B9D" w:rsidRDefault="00612B9D" w:rsidP="00612B9D">
      <w:pPr>
        <w:rPr>
          <w:rFonts w:ascii="Times New Roman" w:hAnsi="Times New Roman"/>
          <w:b/>
          <w:noProof/>
          <w:sz w:val="32"/>
          <w:szCs w:val="32"/>
        </w:rPr>
      </w:pPr>
    </w:p>
    <w:p w:rsidR="00612B9D" w:rsidRDefault="00612B9D" w:rsidP="00612B9D">
      <w:pPr>
        <w:rPr>
          <w:rFonts w:ascii="Times New Roman" w:hAnsi="Times New Roman"/>
          <w:b/>
          <w:noProof/>
          <w:sz w:val="32"/>
          <w:szCs w:val="32"/>
        </w:rPr>
      </w:pPr>
    </w:p>
    <w:p w:rsidR="00612B9D" w:rsidRDefault="00612B9D" w:rsidP="00612B9D">
      <w:pPr>
        <w:rPr>
          <w:rFonts w:ascii="Times New Roman" w:hAnsi="Times New Roman"/>
          <w:b/>
          <w:noProof/>
          <w:sz w:val="32"/>
          <w:szCs w:val="32"/>
        </w:rPr>
      </w:pPr>
    </w:p>
    <w:p w:rsidR="00612B9D" w:rsidRDefault="00612B9D" w:rsidP="00612B9D">
      <w:pPr>
        <w:rPr>
          <w:rFonts w:ascii="Times New Roman" w:hAnsi="Times New Roman"/>
          <w:b/>
          <w:noProof/>
          <w:sz w:val="32"/>
          <w:szCs w:val="32"/>
        </w:rPr>
      </w:pPr>
    </w:p>
    <w:p w:rsidR="00612B9D" w:rsidRDefault="00612B9D" w:rsidP="00612B9D">
      <w:pPr>
        <w:rPr>
          <w:rFonts w:ascii="Times New Roman" w:hAnsi="Times New Roman"/>
          <w:b/>
          <w:noProof/>
          <w:sz w:val="32"/>
          <w:szCs w:val="32"/>
        </w:rPr>
      </w:pPr>
    </w:p>
    <w:p w:rsidR="00612B9D" w:rsidRDefault="00612B9D" w:rsidP="00612B9D">
      <w:pPr>
        <w:rPr>
          <w:rFonts w:ascii="Times New Roman" w:hAnsi="Times New Roman"/>
          <w:b/>
          <w:noProof/>
          <w:sz w:val="32"/>
          <w:szCs w:val="32"/>
        </w:rPr>
      </w:pPr>
    </w:p>
    <w:p w:rsidR="007D1DC5" w:rsidRDefault="007D1DC5" w:rsidP="007D1DC5">
      <w:pPr>
        <w:numPr>
          <w:ilvl w:val="0"/>
          <w:numId w:val="1"/>
        </w:numPr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523D37" w:rsidRDefault="00523D37" w:rsidP="00523D37">
      <w:pPr>
        <w:rPr>
          <w:rFonts w:ascii="Times New Roman" w:hAnsi="Times New Roman"/>
          <w:b/>
          <w:noProof/>
          <w:sz w:val="32"/>
          <w:szCs w:val="32"/>
        </w:rPr>
      </w:pPr>
    </w:p>
    <w:p w:rsidR="00612B9D" w:rsidRDefault="00612B9D" w:rsidP="00612B9D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  <w:lang w:eastAsia="cs-CZ"/>
        </w:rPr>
        <w:drawing>
          <wp:inline distT="0" distB="0" distL="0" distR="0">
            <wp:extent cx="5963382" cy="4917989"/>
            <wp:effectExtent l="0" t="0" r="0" b="0"/>
            <wp:docPr id="23" name="Obráze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65283" cy="49195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2B9D" w:rsidRDefault="00612B9D" w:rsidP="00612B9D">
      <w:pPr>
        <w:rPr>
          <w:rFonts w:ascii="Times New Roman" w:hAnsi="Times New Roman"/>
          <w:b/>
          <w:noProof/>
          <w:sz w:val="32"/>
          <w:szCs w:val="32"/>
        </w:rPr>
      </w:pPr>
    </w:p>
    <w:p w:rsidR="00612B9D" w:rsidRDefault="00612B9D" w:rsidP="00612B9D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Příklady využití elektrolýzy možno zapsat pouze jako body 1. až 7, anebo přidat silně vytištěné údaje.</w:t>
      </w:r>
    </w:p>
    <w:p w:rsidR="00612B9D" w:rsidRDefault="00612B9D" w:rsidP="00612B9D">
      <w:pPr>
        <w:rPr>
          <w:rFonts w:ascii="Times New Roman" w:hAnsi="Times New Roman"/>
          <w:sz w:val="24"/>
          <w:szCs w:val="24"/>
        </w:rPr>
      </w:pPr>
    </w:p>
    <w:p w:rsidR="00612B9D" w:rsidRDefault="00612B9D" w:rsidP="00612B9D">
      <w:pPr>
        <w:rPr>
          <w:rFonts w:ascii="Times New Roman" w:hAnsi="Times New Roman"/>
          <w:sz w:val="24"/>
          <w:szCs w:val="24"/>
        </w:rPr>
      </w:pPr>
    </w:p>
    <w:p w:rsidR="00612B9D" w:rsidRDefault="00612B9D" w:rsidP="00612B9D">
      <w:pPr>
        <w:rPr>
          <w:rFonts w:ascii="Times New Roman" w:hAnsi="Times New Roman"/>
          <w:sz w:val="24"/>
          <w:szCs w:val="24"/>
        </w:rPr>
      </w:pPr>
    </w:p>
    <w:p w:rsidR="00612B9D" w:rsidRDefault="00612B9D" w:rsidP="00612B9D">
      <w:pPr>
        <w:rPr>
          <w:rFonts w:ascii="Times New Roman" w:hAnsi="Times New Roman"/>
          <w:sz w:val="24"/>
          <w:szCs w:val="24"/>
        </w:rPr>
      </w:pPr>
    </w:p>
    <w:p w:rsidR="00612B9D" w:rsidRDefault="00612B9D" w:rsidP="00612B9D">
      <w:pPr>
        <w:rPr>
          <w:rFonts w:ascii="Times New Roman" w:hAnsi="Times New Roman"/>
          <w:sz w:val="24"/>
          <w:szCs w:val="24"/>
        </w:rPr>
      </w:pPr>
    </w:p>
    <w:p w:rsidR="00612B9D" w:rsidRDefault="00612B9D" w:rsidP="00612B9D">
      <w:pPr>
        <w:rPr>
          <w:rFonts w:ascii="Times New Roman" w:hAnsi="Times New Roman"/>
          <w:sz w:val="24"/>
          <w:szCs w:val="24"/>
        </w:rPr>
      </w:pPr>
    </w:p>
    <w:p w:rsidR="00612B9D" w:rsidRDefault="00612B9D" w:rsidP="00612B9D">
      <w:pPr>
        <w:rPr>
          <w:rFonts w:ascii="Times New Roman" w:hAnsi="Times New Roman"/>
          <w:sz w:val="24"/>
          <w:szCs w:val="24"/>
        </w:rPr>
      </w:pPr>
    </w:p>
    <w:p w:rsidR="00612B9D" w:rsidRDefault="00612B9D" w:rsidP="00612B9D">
      <w:pPr>
        <w:rPr>
          <w:rFonts w:ascii="Times New Roman" w:hAnsi="Times New Roman"/>
          <w:sz w:val="24"/>
          <w:szCs w:val="24"/>
        </w:rPr>
      </w:pPr>
    </w:p>
    <w:p w:rsidR="00612B9D" w:rsidRDefault="00612B9D" w:rsidP="00612B9D">
      <w:pPr>
        <w:rPr>
          <w:rFonts w:ascii="Times New Roman" w:hAnsi="Times New Roman"/>
          <w:sz w:val="24"/>
          <w:szCs w:val="24"/>
        </w:rPr>
      </w:pPr>
    </w:p>
    <w:p w:rsidR="00612B9D" w:rsidRDefault="00612B9D" w:rsidP="00612B9D">
      <w:pPr>
        <w:rPr>
          <w:rFonts w:ascii="Times New Roman" w:hAnsi="Times New Roman"/>
          <w:sz w:val="24"/>
          <w:szCs w:val="24"/>
        </w:rPr>
      </w:pPr>
    </w:p>
    <w:p w:rsidR="00612B9D" w:rsidRDefault="00612B9D" w:rsidP="00612B9D">
      <w:pPr>
        <w:rPr>
          <w:rFonts w:ascii="Times New Roman" w:hAnsi="Times New Roman"/>
          <w:sz w:val="24"/>
          <w:szCs w:val="24"/>
        </w:rPr>
      </w:pPr>
    </w:p>
    <w:p w:rsidR="00612B9D" w:rsidRDefault="00612B9D" w:rsidP="00612B9D">
      <w:pPr>
        <w:rPr>
          <w:rFonts w:ascii="Times New Roman" w:hAnsi="Times New Roman"/>
          <w:sz w:val="24"/>
          <w:szCs w:val="24"/>
        </w:rPr>
      </w:pPr>
    </w:p>
    <w:p w:rsidR="00612B9D" w:rsidRDefault="00612B9D" w:rsidP="00612B9D">
      <w:pPr>
        <w:rPr>
          <w:rFonts w:ascii="Times New Roman" w:hAnsi="Times New Roman"/>
          <w:sz w:val="24"/>
          <w:szCs w:val="24"/>
        </w:rPr>
      </w:pPr>
    </w:p>
    <w:p w:rsidR="00612B9D" w:rsidRDefault="00612B9D" w:rsidP="00612B9D">
      <w:pPr>
        <w:rPr>
          <w:rFonts w:ascii="Times New Roman" w:hAnsi="Times New Roman"/>
          <w:sz w:val="24"/>
          <w:szCs w:val="24"/>
        </w:rPr>
      </w:pPr>
    </w:p>
    <w:p w:rsidR="00612B9D" w:rsidRDefault="00612B9D" w:rsidP="00612B9D">
      <w:pPr>
        <w:rPr>
          <w:rFonts w:ascii="Times New Roman" w:hAnsi="Times New Roman"/>
          <w:sz w:val="24"/>
          <w:szCs w:val="24"/>
        </w:rPr>
      </w:pPr>
    </w:p>
    <w:p w:rsidR="00612B9D" w:rsidRDefault="00612B9D" w:rsidP="00612B9D">
      <w:pPr>
        <w:numPr>
          <w:ilvl w:val="0"/>
          <w:numId w:val="1"/>
        </w:numPr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612B9D" w:rsidRDefault="00612B9D" w:rsidP="00612B9D">
      <w:pPr>
        <w:rPr>
          <w:rFonts w:ascii="Times New Roman" w:hAnsi="Times New Roman"/>
          <w:b/>
          <w:noProof/>
          <w:sz w:val="32"/>
          <w:szCs w:val="32"/>
        </w:rPr>
      </w:pPr>
    </w:p>
    <w:p w:rsidR="00612B9D" w:rsidRDefault="00612B9D" w:rsidP="00612B9D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  <w:lang w:eastAsia="cs-CZ"/>
        </w:rPr>
        <w:drawing>
          <wp:inline distT="0" distB="0" distL="0" distR="0">
            <wp:extent cx="6109902" cy="5280454"/>
            <wp:effectExtent l="0" t="0" r="0" b="0"/>
            <wp:docPr id="24" name="Obráze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5167" cy="52850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0758" w:rsidRDefault="008B0758" w:rsidP="00612B9D">
      <w:pPr>
        <w:rPr>
          <w:rFonts w:ascii="Times New Roman" w:hAnsi="Times New Roman"/>
          <w:sz w:val="24"/>
          <w:szCs w:val="24"/>
        </w:rPr>
      </w:pPr>
    </w:p>
    <w:p w:rsidR="00612B9D" w:rsidRDefault="008B0758" w:rsidP="00612B9D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Odkazy na webové stránky: výrobní linky a princip galvanického pokovování.</w:t>
      </w:r>
    </w:p>
    <w:p w:rsidR="008B0758" w:rsidRDefault="008B0758" w:rsidP="00612B9D">
      <w:pPr>
        <w:rPr>
          <w:rFonts w:ascii="Times New Roman" w:hAnsi="Times New Roman"/>
          <w:b/>
          <w:noProof/>
          <w:sz w:val="32"/>
          <w:szCs w:val="32"/>
        </w:rPr>
      </w:pPr>
    </w:p>
    <w:p w:rsidR="00612B9D" w:rsidRDefault="00612B9D" w:rsidP="00612B9D">
      <w:pPr>
        <w:rPr>
          <w:rFonts w:ascii="Times New Roman" w:hAnsi="Times New Roman"/>
          <w:b/>
          <w:noProof/>
          <w:sz w:val="32"/>
          <w:szCs w:val="32"/>
        </w:rPr>
      </w:pPr>
    </w:p>
    <w:p w:rsidR="00612B9D" w:rsidRDefault="00612B9D" w:rsidP="00612B9D">
      <w:pPr>
        <w:rPr>
          <w:rFonts w:ascii="Times New Roman" w:hAnsi="Times New Roman"/>
          <w:b/>
          <w:noProof/>
          <w:sz w:val="32"/>
          <w:szCs w:val="32"/>
        </w:rPr>
      </w:pPr>
    </w:p>
    <w:p w:rsidR="00612B9D" w:rsidRDefault="00612B9D" w:rsidP="00612B9D">
      <w:pPr>
        <w:rPr>
          <w:rFonts w:ascii="Times New Roman" w:hAnsi="Times New Roman"/>
          <w:b/>
          <w:noProof/>
          <w:sz w:val="32"/>
          <w:szCs w:val="32"/>
        </w:rPr>
      </w:pPr>
    </w:p>
    <w:p w:rsidR="00612B9D" w:rsidRDefault="00612B9D" w:rsidP="00612B9D">
      <w:pPr>
        <w:rPr>
          <w:rFonts w:ascii="Times New Roman" w:hAnsi="Times New Roman"/>
          <w:b/>
          <w:noProof/>
          <w:sz w:val="32"/>
          <w:szCs w:val="32"/>
        </w:rPr>
      </w:pPr>
    </w:p>
    <w:p w:rsidR="00612B9D" w:rsidRDefault="00612B9D" w:rsidP="00612B9D">
      <w:pPr>
        <w:rPr>
          <w:rFonts w:ascii="Times New Roman" w:hAnsi="Times New Roman"/>
          <w:b/>
          <w:noProof/>
          <w:sz w:val="32"/>
          <w:szCs w:val="32"/>
        </w:rPr>
      </w:pPr>
    </w:p>
    <w:p w:rsidR="008B0758" w:rsidRDefault="008B0758" w:rsidP="00612B9D">
      <w:pPr>
        <w:rPr>
          <w:rFonts w:ascii="Times New Roman" w:hAnsi="Times New Roman"/>
          <w:b/>
          <w:noProof/>
          <w:sz w:val="32"/>
          <w:szCs w:val="32"/>
        </w:rPr>
      </w:pPr>
    </w:p>
    <w:p w:rsidR="008B0758" w:rsidRDefault="008B0758" w:rsidP="00612B9D">
      <w:pPr>
        <w:rPr>
          <w:rFonts w:ascii="Times New Roman" w:hAnsi="Times New Roman"/>
          <w:b/>
          <w:noProof/>
          <w:sz w:val="32"/>
          <w:szCs w:val="32"/>
        </w:rPr>
      </w:pPr>
    </w:p>
    <w:p w:rsidR="008B0758" w:rsidRDefault="008B0758" w:rsidP="00612B9D">
      <w:pPr>
        <w:rPr>
          <w:rFonts w:ascii="Times New Roman" w:hAnsi="Times New Roman"/>
          <w:b/>
          <w:noProof/>
          <w:sz w:val="32"/>
          <w:szCs w:val="32"/>
        </w:rPr>
      </w:pPr>
    </w:p>
    <w:p w:rsidR="008B0758" w:rsidRDefault="008B0758" w:rsidP="00612B9D">
      <w:pPr>
        <w:rPr>
          <w:rFonts w:ascii="Times New Roman" w:hAnsi="Times New Roman"/>
          <w:b/>
          <w:noProof/>
          <w:sz w:val="32"/>
          <w:szCs w:val="32"/>
        </w:rPr>
      </w:pPr>
    </w:p>
    <w:p w:rsidR="00612B9D" w:rsidRDefault="00612B9D" w:rsidP="00612B9D">
      <w:pPr>
        <w:numPr>
          <w:ilvl w:val="0"/>
          <w:numId w:val="1"/>
        </w:numPr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8B0758" w:rsidRDefault="008B0758" w:rsidP="008B0758">
      <w:pPr>
        <w:rPr>
          <w:rFonts w:ascii="Times New Roman" w:hAnsi="Times New Roman"/>
          <w:b/>
          <w:noProof/>
          <w:sz w:val="32"/>
          <w:szCs w:val="32"/>
        </w:rPr>
      </w:pPr>
    </w:p>
    <w:p w:rsidR="008B0758" w:rsidRDefault="008B0758" w:rsidP="008B0758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  <w:lang w:eastAsia="cs-CZ"/>
        </w:rPr>
        <w:drawing>
          <wp:inline distT="0" distB="0" distL="0" distR="0">
            <wp:extent cx="6153665" cy="5148649"/>
            <wp:effectExtent l="0" t="0" r="0" b="0"/>
            <wp:docPr id="25" name="Obráze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60055" cy="5153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0758" w:rsidRDefault="008B0758" w:rsidP="008B0758">
      <w:pPr>
        <w:rPr>
          <w:rFonts w:ascii="Times New Roman" w:hAnsi="Times New Roman"/>
          <w:b/>
          <w:noProof/>
          <w:sz w:val="32"/>
          <w:szCs w:val="32"/>
        </w:rPr>
      </w:pPr>
    </w:p>
    <w:p w:rsidR="008B0758" w:rsidRDefault="008B0758" w:rsidP="008B0758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Odkaz na webové stránky: </w:t>
      </w:r>
      <w:r w:rsidR="006F268A">
        <w:rPr>
          <w:rFonts w:ascii="Times New Roman" w:hAnsi="Times New Roman"/>
          <w:sz w:val="24"/>
          <w:szCs w:val="24"/>
        </w:rPr>
        <w:t>sortiment elektrolytických kondenzátorů</w:t>
      </w:r>
      <w:r>
        <w:rPr>
          <w:rFonts w:ascii="Times New Roman" w:hAnsi="Times New Roman"/>
          <w:sz w:val="24"/>
          <w:szCs w:val="24"/>
        </w:rPr>
        <w:t>.</w:t>
      </w:r>
    </w:p>
    <w:p w:rsidR="008B0758" w:rsidRDefault="008B0758" w:rsidP="008B0758">
      <w:pPr>
        <w:rPr>
          <w:rFonts w:ascii="Times New Roman" w:hAnsi="Times New Roman"/>
          <w:b/>
          <w:noProof/>
          <w:sz w:val="32"/>
          <w:szCs w:val="32"/>
        </w:rPr>
      </w:pPr>
    </w:p>
    <w:p w:rsidR="008B0758" w:rsidRDefault="008B0758" w:rsidP="008B0758">
      <w:pPr>
        <w:rPr>
          <w:rFonts w:ascii="Times New Roman" w:hAnsi="Times New Roman"/>
          <w:b/>
          <w:noProof/>
          <w:sz w:val="32"/>
          <w:szCs w:val="32"/>
        </w:rPr>
      </w:pPr>
    </w:p>
    <w:p w:rsidR="008B0758" w:rsidRDefault="008B0758" w:rsidP="008B0758">
      <w:pPr>
        <w:rPr>
          <w:rFonts w:ascii="Times New Roman" w:hAnsi="Times New Roman"/>
          <w:b/>
          <w:noProof/>
          <w:sz w:val="32"/>
          <w:szCs w:val="32"/>
        </w:rPr>
      </w:pPr>
    </w:p>
    <w:p w:rsidR="008B0758" w:rsidRDefault="008B0758" w:rsidP="008B0758">
      <w:pPr>
        <w:rPr>
          <w:rFonts w:ascii="Times New Roman" w:hAnsi="Times New Roman"/>
          <w:b/>
          <w:noProof/>
          <w:sz w:val="32"/>
          <w:szCs w:val="32"/>
        </w:rPr>
      </w:pPr>
    </w:p>
    <w:p w:rsidR="008B0758" w:rsidRDefault="008B0758" w:rsidP="008B0758">
      <w:pPr>
        <w:rPr>
          <w:rFonts w:ascii="Times New Roman" w:hAnsi="Times New Roman"/>
          <w:b/>
          <w:noProof/>
          <w:sz w:val="32"/>
          <w:szCs w:val="32"/>
        </w:rPr>
      </w:pPr>
    </w:p>
    <w:p w:rsidR="008B0758" w:rsidRDefault="008B0758" w:rsidP="008B0758">
      <w:pPr>
        <w:rPr>
          <w:rFonts w:ascii="Times New Roman" w:hAnsi="Times New Roman"/>
          <w:b/>
          <w:noProof/>
          <w:sz w:val="32"/>
          <w:szCs w:val="32"/>
        </w:rPr>
      </w:pPr>
    </w:p>
    <w:p w:rsidR="008B0758" w:rsidRDefault="008B0758" w:rsidP="008B0758">
      <w:pPr>
        <w:rPr>
          <w:rFonts w:ascii="Times New Roman" w:hAnsi="Times New Roman"/>
          <w:b/>
          <w:noProof/>
          <w:sz w:val="32"/>
          <w:szCs w:val="32"/>
        </w:rPr>
      </w:pPr>
    </w:p>
    <w:p w:rsidR="008B0758" w:rsidRDefault="008B0758" w:rsidP="008B0758">
      <w:pPr>
        <w:rPr>
          <w:rFonts w:ascii="Times New Roman" w:hAnsi="Times New Roman"/>
          <w:b/>
          <w:noProof/>
          <w:sz w:val="32"/>
          <w:szCs w:val="32"/>
        </w:rPr>
      </w:pPr>
    </w:p>
    <w:p w:rsidR="008B0758" w:rsidRDefault="008B0758" w:rsidP="008B0758">
      <w:pPr>
        <w:rPr>
          <w:rFonts w:ascii="Times New Roman" w:hAnsi="Times New Roman"/>
          <w:b/>
          <w:noProof/>
          <w:sz w:val="32"/>
          <w:szCs w:val="32"/>
        </w:rPr>
      </w:pPr>
    </w:p>
    <w:p w:rsidR="008B0758" w:rsidRDefault="008B0758" w:rsidP="008B0758">
      <w:pPr>
        <w:rPr>
          <w:rFonts w:ascii="Times New Roman" w:hAnsi="Times New Roman"/>
          <w:b/>
          <w:noProof/>
          <w:sz w:val="32"/>
          <w:szCs w:val="32"/>
        </w:rPr>
      </w:pPr>
    </w:p>
    <w:p w:rsidR="008B0758" w:rsidRDefault="008B0758" w:rsidP="008B0758">
      <w:pPr>
        <w:rPr>
          <w:rFonts w:ascii="Times New Roman" w:hAnsi="Times New Roman"/>
          <w:b/>
          <w:noProof/>
          <w:sz w:val="32"/>
          <w:szCs w:val="32"/>
        </w:rPr>
      </w:pPr>
    </w:p>
    <w:p w:rsidR="00612B9D" w:rsidRDefault="00612B9D" w:rsidP="00612B9D">
      <w:pPr>
        <w:numPr>
          <w:ilvl w:val="0"/>
          <w:numId w:val="1"/>
        </w:numPr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8B0758" w:rsidRDefault="006F268A" w:rsidP="008B0758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  <w:lang w:eastAsia="cs-CZ"/>
        </w:rPr>
        <w:drawing>
          <wp:inline distT="0" distB="0" distL="0" distR="0">
            <wp:extent cx="5904773" cy="5123935"/>
            <wp:effectExtent l="0" t="0" r="0" b="0"/>
            <wp:docPr id="26" name="Obráze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06655" cy="51255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0758" w:rsidRDefault="008B0758" w:rsidP="008B0758">
      <w:pPr>
        <w:rPr>
          <w:rFonts w:ascii="Times New Roman" w:hAnsi="Times New Roman"/>
          <w:b/>
          <w:noProof/>
          <w:sz w:val="32"/>
          <w:szCs w:val="32"/>
        </w:rPr>
      </w:pPr>
    </w:p>
    <w:p w:rsidR="006F268A" w:rsidRDefault="006F268A" w:rsidP="006F268A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Odkaz na webové stránky: využití v </w:t>
      </w:r>
      <w:proofErr w:type="gramStart"/>
      <w:r>
        <w:rPr>
          <w:rFonts w:ascii="Times New Roman" w:hAnsi="Times New Roman"/>
          <w:sz w:val="24"/>
          <w:szCs w:val="24"/>
        </w:rPr>
        <w:t>lékařství,  anebo</w:t>
      </w:r>
      <w:proofErr w:type="gramEnd"/>
      <w:r>
        <w:rPr>
          <w:rFonts w:ascii="Times New Roman" w:hAnsi="Times New Roman"/>
          <w:sz w:val="24"/>
          <w:szCs w:val="24"/>
        </w:rPr>
        <w:t xml:space="preserve"> k vysoušení zdí.</w:t>
      </w:r>
    </w:p>
    <w:p w:rsidR="006F268A" w:rsidRDefault="006F268A" w:rsidP="008B0758">
      <w:pPr>
        <w:rPr>
          <w:rFonts w:ascii="Times New Roman" w:hAnsi="Times New Roman"/>
          <w:b/>
          <w:noProof/>
          <w:sz w:val="32"/>
          <w:szCs w:val="32"/>
        </w:rPr>
      </w:pPr>
    </w:p>
    <w:p w:rsidR="008B0758" w:rsidRDefault="008B0758" w:rsidP="008B0758">
      <w:pPr>
        <w:rPr>
          <w:rFonts w:ascii="Times New Roman" w:hAnsi="Times New Roman"/>
          <w:b/>
          <w:noProof/>
          <w:sz w:val="32"/>
          <w:szCs w:val="32"/>
        </w:rPr>
      </w:pPr>
    </w:p>
    <w:p w:rsidR="008B0758" w:rsidRDefault="008B0758" w:rsidP="008B0758">
      <w:pPr>
        <w:rPr>
          <w:rFonts w:ascii="Times New Roman" w:hAnsi="Times New Roman"/>
          <w:b/>
          <w:noProof/>
          <w:sz w:val="32"/>
          <w:szCs w:val="32"/>
        </w:rPr>
      </w:pPr>
    </w:p>
    <w:p w:rsidR="006F268A" w:rsidRDefault="006F268A" w:rsidP="008B0758">
      <w:pPr>
        <w:rPr>
          <w:rFonts w:ascii="Times New Roman" w:hAnsi="Times New Roman"/>
          <w:b/>
          <w:noProof/>
          <w:sz w:val="32"/>
          <w:szCs w:val="32"/>
        </w:rPr>
      </w:pPr>
    </w:p>
    <w:p w:rsidR="006F268A" w:rsidRDefault="006F268A" w:rsidP="008B0758">
      <w:pPr>
        <w:rPr>
          <w:rFonts w:ascii="Times New Roman" w:hAnsi="Times New Roman"/>
          <w:b/>
          <w:noProof/>
          <w:sz w:val="32"/>
          <w:szCs w:val="32"/>
        </w:rPr>
      </w:pPr>
    </w:p>
    <w:p w:rsidR="006F268A" w:rsidRDefault="006F268A" w:rsidP="008B0758">
      <w:pPr>
        <w:rPr>
          <w:rFonts w:ascii="Times New Roman" w:hAnsi="Times New Roman"/>
          <w:b/>
          <w:noProof/>
          <w:sz w:val="32"/>
          <w:szCs w:val="32"/>
        </w:rPr>
      </w:pPr>
    </w:p>
    <w:p w:rsidR="006F268A" w:rsidRDefault="006F268A" w:rsidP="008B0758">
      <w:pPr>
        <w:rPr>
          <w:rFonts w:ascii="Times New Roman" w:hAnsi="Times New Roman"/>
          <w:b/>
          <w:noProof/>
          <w:sz w:val="32"/>
          <w:szCs w:val="32"/>
        </w:rPr>
      </w:pPr>
    </w:p>
    <w:p w:rsidR="006F268A" w:rsidRDefault="006F268A" w:rsidP="008B0758">
      <w:pPr>
        <w:rPr>
          <w:rFonts w:ascii="Times New Roman" w:hAnsi="Times New Roman"/>
          <w:b/>
          <w:noProof/>
          <w:sz w:val="32"/>
          <w:szCs w:val="32"/>
        </w:rPr>
      </w:pPr>
    </w:p>
    <w:p w:rsidR="006F268A" w:rsidRDefault="006F268A" w:rsidP="008B0758">
      <w:pPr>
        <w:rPr>
          <w:rFonts w:ascii="Times New Roman" w:hAnsi="Times New Roman"/>
          <w:b/>
          <w:noProof/>
          <w:sz w:val="32"/>
          <w:szCs w:val="32"/>
        </w:rPr>
      </w:pPr>
    </w:p>
    <w:p w:rsidR="006F268A" w:rsidRDefault="006F268A" w:rsidP="008B0758">
      <w:pPr>
        <w:rPr>
          <w:rFonts w:ascii="Times New Roman" w:hAnsi="Times New Roman"/>
          <w:b/>
          <w:noProof/>
          <w:sz w:val="32"/>
          <w:szCs w:val="32"/>
        </w:rPr>
      </w:pPr>
    </w:p>
    <w:p w:rsidR="006F268A" w:rsidRDefault="006F268A" w:rsidP="008B0758">
      <w:pPr>
        <w:rPr>
          <w:rFonts w:ascii="Times New Roman" w:hAnsi="Times New Roman"/>
          <w:b/>
          <w:noProof/>
          <w:sz w:val="32"/>
          <w:szCs w:val="32"/>
        </w:rPr>
      </w:pPr>
    </w:p>
    <w:p w:rsidR="006F268A" w:rsidRDefault="006F268A" w:rsidP="008B0758">
      <w:pPr>
        <w:rPr>
          <w:rFonts w:ascii="Times New Roman" w:hAnsi="Times New Roman"/>
          <w:b/>
          <w:noProof/>
          <w:sz w:val="32"/>
          <w:szCs w:val="32"/>
        </w:rPr>
      </w:pPr>
    </w:p>
    <w:p w:rsidR="00612B9D" w:rsidRDefault="00612B9D" w:rsidP="00612B9D">
      <w:pPr>
        <w:numPr>
          <w:ilvl w:val="0"/>
          <w:numId w:val="1"/>
        </w:numPr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6F268A" w:rsidRDefault="006F268A" w:rsidP="006F268A">
      <w:pPr>
        <w:rPr>
          <w:rFonts w:ascii="Times New Roman" w:hAnsi="Times New Roman"/>
          <w:b/>
          <w:noProof/>
          <w:sz w:val="32"/>
          <w:szCs w:val="32"/>
        </w:rPr>
      </w:pPr>
    </w:p>
    <w:p w:rsidR="006F268A" w:rsidRDefault="00D24088" w:rsidP="006F268A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  <w:lang w:eastAsia="cs-CZ"/>
        </w:rPr>
        <w:drawing>
          <wp:inline distT="0" distB="0" distL="0" distR="0">
            <wp:extent cx="6036642" cy="5132173"/>
            <wp:effectExtent l="0" t="0" r="0" b="0"/>
            <wp:docPr id="28" name="Obráze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38566" cy="51338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268A" w:rsidRDefault="006F268A" w:rsidP="006F268A">
      <w:pPr>
        <w:rPr>
          <w:rFonts w:ascii="Times New Roman" w:hAnsi="Times New Roman"/>
          <w:b/>
          <w:noProof/>
          <w:sz w:val="32"/>
          <w:szCs w:val="32"/>
        </w:rPr>
      </w:pPr>
    </w:p>
    <w:p w:rsidR="006F268A" w:rsidRDefault="006F268A" w:rsidP="006F268A">
      <w:pPr>
        <w:rPr>
          <w:rFonts w:ascii="Times New Roman" w:hAnsi="Times New Roman"/>
          <w:b/>
          <w:noProof/>
          <w:sz w:val="32"/>
          <w:szCs w:val="32"/>
        </w:rPr>
      </w:pPr>
    </w:p>
    <w:p w:rsidR="00D24088" w:rsidRDefault="00D24088" w:rsidP="00D24088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Odkaz na webové stránky: o polarografii hovoří syn </w:t>
      </w:r>
      <w:proofErr w:type="spellStart"/>
      <w:proofErr w:type="gramStart"/>
      <w:r>
        <w:rPr>
          <w:rFonts w:ascii="Times New Roman" w:hAnsi="Times New Roman"/>
          <w:sz w:val="24"/>
          <w:szCs w:val="24"/>
        </w:rPr>
        <w:t>J.Heyrovského</w:t>
      </w:r>
      <w:proofErr w:type="spellEnd"/>
      <w:proofErr w:type="gramEnd"/>
      <w:r>
        <w:rPr>
          <w:rFonts w:ascii="Times New Roman" w:hAnsi="Times New Roman"/>
          <w:sz w:val="24"/>
          <w:szCs w:val="24"/>
        </w:rPr>
        <w:t>.</w:t>
      </w:r>
    </w:p>
    <w:p w:rsidR="006F268A" w:rsidRDefault="006F268A" w:rsidP="006F268A">
      <w:pPr>
        <w:rPr>
          <w:rFonts w:ascii="Times New Roman" w:hAnsi="Times New Roman"/>
          <w:b/>
          <w:noProof/>
          <w:sz w:val="32"/>
          <w:szCs w:val="32"/>
        </w:rPr>
      </w:pPr>
    </w:p>
    <w:p w:rsidR="006F268A" w:rsidRDefault="006F268A" w:rsidP="006F268A">
      <w:pPr>
        <w:rPr>
          <w:rFonts w:ascii="Times New Roman" w:hAnsi="Times New Roman"/>
          <w:b/>
          <w:noProof/>
          <w:sz w:val="32"/>
          <w:szCs w:val="32"/>
        </w:rPr>
      </w:pPr>
    </w:p>
    <w:p w:rsidR="006F268A" w:rsidRDefault="006F268A" w:rsidP="006F268A">
      <w:pPr>
        <w:rPr>
          <w:rFonts w:ascii="Times New Roman" w:hAnsi="Times New Roman"/>
          <w:b/>
          <w:noProof/>
          <w:sz w:val="32"/>
          <w:szCs w:val="32"/>
        </w:rPr>
      </w:pPr>
    </w:p>
    <w:p w:rsidR="006F268A" w:rsidRDefault="006F268A" w:rsidP="006F268A">
      <w:pPr>
        <w:rPr>
          <w:rFonts w:ascii="Times New Roman" w:hAnsi="Times New Roman"/>
          <w:b/>
          <w:noProof/>
          <w:sz w:val="32"/>
          <w:szCs w:val="32"/>
        </w:rPr>
      </w:pPr>
    </w:p>
    <w:p w:rsidR="006F268A" w:rsidRDefault="006F268A" w:rsidP="006F268A">
      <w:pPr>
        <w:rPr>
          <w:rFonts w:ascii="Times New Roman" w:hAnsi="Times New Roman"/>
          <w:b/>
          <w:noProof/>
          <w:sz w:val="32"/>
          <w:szCs w:val="32"/>
        </w:rPr>
      </w:pPr>
    </w:p>
    <w:p w:rsidR="006F268A" w:rsidRDefault="006F268A" w:rsidP="006F268A">
      <w:pPr>
        <w:rPr>
          <w:rFonts w:ascii="Times New Roman" w:hAnsi="Times New Roman"/>
          <w:b/>
          <w:noProof/>
          <w:sz w:val="32"/>
          <w:szCs w:val="32"/>
        </w:rPr>
      </w:pPr>
    </w:p>
    <w:p w:rsidR="006F268A" w:rsidRDefault="006F268A" w:rsidP="006F268A">
      <w:pPr>
        <w:rPr>
          <w:rFonts w:ascii="Times New Roman" w:hAnsi="Times New Roman"/>
          <w:b/>
          <w:noProof/>
          <w:sz w:val="32"/>
          <w:szCs w:val="32"/>
        </w:rPr>
      </w:pPr>
    </w:p>
    <w:p w:rsidR="006F268A" w:rsidRDefault="006F268A" w:rsidP="006F268A">
      <w:pPr>
        <w:rPr>
          <w:rFonts w:ascii="Times New Roman" w:hAnsi="Times New Roman"/>
          <w:b/>
          <w:noProof/>
          <w:sz w:val="32"/>
          <w:szCs w:val="32"/>
        </w:rPr>
      </w:pPr>
    </w:p>
    <w:p w:rsidR="006F268A" w:rsidRDefault="006F268A" w:rsidP="006F268A">
      <w:pPr>
        <w:rPr>
          <w:rFonts w:ascii="Times New Roman" w:hAnsi="Times New Roman"/>
          <w:b/>
          <w:noProof/>
          <w:sz w:val="32"/>
          <w:szCs w:val="32"/>
        </w:rPr>
      </w:pPr>
    </w:p>
    <w:p w:rsidR="006F268A" w:rsidRDefault="006F268A" w:rsidP="006F268A">
      <w:pPr>
        <w:rPr>
          <w:rFonts w:ascii="Times New Roman" w:hAnsi="Times New Roman"/>
          <w:b/>
          <w:noProof/>
          <w:sz w:val="32"/>
          <w:szCs w:val="32"/>
        </w:rPr>
      </w:pPr>
    </w:p>
    <w:p w:rsidR="00612B9D" w:rsidRDefault="00612B9D" w:rsidP="00612B9D">
      <w:pPr>
        <w:numPr>
          <w:ilvl w:val="0"/>
          <w:numId w:val="1"/>
        </w:numPr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6F268A" w:rsidRDefault="006F268A" w:rsidP="006F268A">
      <w:pPr>
        <w:rPr>
          <w:rFonts w:ascii="Times New Roman" w:hAnsi="Times New Roman"/>
          <w:b/>
          <w:noProof/>
          <w:sz w:val="32"/>
          <w:szCs w:val="32"/>
        </w:rPr>
      </w:pPr>
    </w:p>
    <w:p w:rsidR="00523D37" w:rsidRDefault="00D24088" w:rsidP="006F268A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  <w:lang w:eastAsia="cs-CZ"/>
        </w:rPr>
        <w:drawing>
          <wp:inline distT="0" distB="0" distL="0" distR="0">
            <wp:extent cx="5914768" cy="3418703"/>
            <wp:effectExtent l="0" t="0" r="0" b="0"/>
            <wp:docPr id="29" name="Obráze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16656" cy="34197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23D37" w:rsidRDefault="00523D37" w:rsidP="006F268A">
      <w:pPr>
        <w:rPr>
          <w:rFonts w:ascii="Times New Roman" w:hAnsi="Times New Roman"/>
          <w:b/>
          <w:noProof/>
          <w:sz w:val="32"/>
          <w:szCs w:val="32"/>
        </w:rPr>
      </w:pPr>
    </w:p>
    <w:p w:rsidR="006F268A" w:rsidRDefault="00D24088" w:rsidP="006F268A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  <w:lang w:eastAsia="cs-CZ"/>
        </w:rPr>
        <w:drawing>
          <wp:inline distT="0" distB="0" distL="0" distR="0">
            <wp:extent cx="5956667" cy="3583459"/>
            <wp:effectExtent l="0" t="0" r="0" b="0"/>
            <wp:docPr id="30" name="Obrázek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63171" cy="35873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268A" w:rsidRDefault="006F268A" w:rsidP="006F268A">
      <w:pPr>
        <w:rPr>
          <w:rFonts w:ascii="Times New Roman" w:hAnsi="Times New Roman"/>
          <w:b/>
          <w:noProof/>
          <w:sz w:val="32"/>
          <w:szCs w:val="32"/>
        </w:rPr>
      </w:pPr>
    </w:p>
    <w:p w:rsidR="006F268A" w:rsidRDefault="00D24088" w:rsidP="006F268A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V zeleně podbarveném textu jsou doplňující informace o výrobě kovů z tavenin – např. hliníku. Text „vytáhneme“ ve směru zelené šipky.</w:t>
      </w:r>
    </w:p>
    <w:p w:rsidR="00D24088" w:rsidRDefault="00D24088" w:rsidP="006F268A">
      <w:pPr>
        <w:rPr>
          <w:rFonts w:ascii="Times New Roman" w:hAnsi="Times New Roman"/>
          <w:sz w:val="24"/>
          <w:szCs w:val="24"/>
        </w:rPr>
      </w:pPr>
    </w:p>
    <w:p w:rsidR="00D24088" w:rsidRDefault="00D24088" w:rsidP="006F268A">
      <w:pPr>
        <w:rPr>
          <w:rFonts w:ascii="Times New Roman" w:hAnsi="Times New Roman"/>
          <w:sz w:val="24"/>
          <w:szCs w:val="24"/>
        </w:rPr>
      </w:pPr>
    </w:p>
    <w:p w:rsidR="00D24088" w:rsidRDefault="00D24088" w:rsidP="00D24088">
      <w:pPr>
        <w:numPr>
          <w:ilvl w:val="0"/>
          <w:numId w:val="1"/>
        </w:numPr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D24088" w:rsidRDefault="00D24088" w:rsidP="00D24088">
      <w:pPr>
        <w:rPr>
          <w:rFonts w:ascii="Times New Roman" w:hAnsi="Times New Roman"/>
          <w:b/>
          <w:noProof/>
          <w:sz w:val="32"/>
          <w:szCs w:val="32"/>
        </w:rPr>
      </w:pPr>
    </w:p>
    <w:p w:rsidR="00D24088" w:rsidRDefault="00910FE0" w:rsidP="00D24088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  <w:lang w:eastAsia="cs-CZ"/>
        </w:rPr>
        <w:drawing>
          <wp:inline distT="0" distB="0" distL="0" distR="0">
            <wp:extent cx="5988908" cy="4917989"/>
            <wp:effectExtent l="0" t="0" r="0" b="0"/>
            <wp:docPr id="31" name="Obrázek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94598" cy="49226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0FE0" w:rsidRDefault="00910FE0" w:rsidP="00D24088">
      <w:pPr>
        <w:rPr>
          <w:rFonts w:ascii="Times New Roman" w:hAnsi="Times New Roman"/>
          <w:b/>
          <w:noProof/>
          <w:sz w:val="32"/>
          <w:szCs w:val="32"/>
        </w:rPr>
      </w:pPr>
    </w:p>
    <w:p w:rsidR="00910FE0" w:rsidRDefault="00910FE0" w:rsidP="00910FE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Odkaz na webové stránky: článek </w:t>
      </w:r>
      <w:r w:rsidR="00596C95">
        <w:rPr>
          <w:rFonts w:ascii="Times New Roman" w:hAnsi="Times New Roman"/>
          <w:sz w:val="24"/>
          <w:szCs w:val="24"/>
        </w:rPr>
        <w:t xml:space="preserve">o pokusech s vodíkem a kyslíkem; </w:t>
      </w:r>
      <w:r>
        <w:rPr>
          <w:rFonts w:ascii="Times New Roman" w:hAnsi="Times New Roman"/>
          <w:sz w:val="24"/>
          <w:szCs w:val="24"/>
        </w:rPr>
        <w:t xml:space="preserve"> </w:t>
      </w:r>
      <w:r w:rsidR="00596C95">
        <w:rPr>
          <w:rFonts w:ascii="Times New Roman" w:hAnsi="Times New Roman"/>
          <w:sz w:val="24"/>
          <w:szCs w:val="24"/>
        </w:rPr>
        <w:t>jak se vyrábí palivo budoucnosti.</w:t>
      </w:r>
    </w:p>
    <w:p w:rsidR="00910FE0" w:rsidRDefault="00910FE0" w:rsidP="00D24088">
      <w:pPr>
        <w:rPr>
          <w:rFonts w:ascii="Times New Roman" w:hAnsi="Times New Roman"/>
          <w:b/>
          <w:noProof/>
          <w:sz w:val="32"/>
          <w:szCs w:val="32"/>
        </w:rPr>
      </w:pPr>
    </w:p>
    <w:p w:rsidR="00596C95" w:rsidRDefault="00596C95" w:rsidP="00D24088">
      <w:pPr>
        <w:rPr>
          <w:rFonts w:ascii="Times New Roman" w:hAnsi="Times New Roman"/>
          <w:b/>
          <w:noProof/>
          <w:sz w:val="32"/>
          <w:szCs w:val="32"/>
        </w:rPr>
      </w:pPr>
    </w:p>
    <w:p w:rsidR="00596C95" w:rsidRDefault="00596C95" w:rsidP="00D24088">
      <w:pPr>
        <w:rPr>
          <w:rFonts w:ascii="Times New Roman" w:hAnsi="Times New Roman"/>
          <w:b/>
          <w:noProof/>
          <w:sz w:val="32"/>
          <w:szCs w:val="32"/>
        </w:rPr>
      </w:pPr>
    </w:p>
    <w:p w:rsidR="00596C95" w:rsidRDefault="00596C95" w:rsidP="00D24088">
      <w:pPr>
        <w:rPr>
          <w:rFonts w:ascii="Times New Roman" w:hAnsi="Times New Roman"/>
          <w:b/>
          <w:noProof/>
          <w:sz w:val="32"/>
          <w:szCs w:val="32"/>
        </w:rPr>
      </w:pPr>
    </w:p>
    <w:p w:rsidR="00596C95" w:rsidRDefault="00596C95" w:rsidP="00D24088">
      <w:pPr>
        <w:rPr>
          <w:rFonts w:ascii="Times New Roman" w:hAnsi="Times New Roman"/>
          <w:b/>
          <w:noProof/>
          <w:sz w:val="32"/>
          <w:szCs w:val="32"/>
        </w:rPr>
      </w:pPr>
    </w:p>
    <w:p w:rsidR="00596C95" w:rsidRDefault="00596C95" w:rsidP="00D24088">
      <w:pPr>
        <w:rPr>
          <w:rFonts w:ascii="Times New Roman" w:hAnsi="Times New Roman"/>
          <w:b/>
          <w:noProof/>
          <w:sz w:val="32"/>
          <w:szCs w:val="32"/>
        </w:rPr>
      </w:pPr>
    </w:p>
    <w:p w:rsidR="00596C95" w:rsidRDefault="00596C95" w:rsidP="00D24088">
      <w:pPr>
        <w:rPr>
          <w:rFonts w:ascii="Times New Roman" w:hAnsi="Times New Roman"/>
          <w:b/>
          <w:noProof/>
          <w:sz w:val="32"/>
          <w:szCs w:val="32"/>
        </w:rPr>
      </w:pPr>
    </w:p>
    <w:p w:rsidR="00596C95" w:rsidRDefault="00596C95" w:rsidP="00D24088">
      <w:pPr>
        <w:rPr>
          <w:rFonts w:ascii="Times New Roman" w:hAnsi="Times New Roman"/>
          <w:b/>
          <w:noProof/>
          <w:sz w:val="32"/>
          <w:szCs w:val="32"/>
        </w:rPr>
      </w:pPr>
    </w:p>
    <w:p w:rsidR="00596C95" w:rsidRDefault="00596C95" w:rsidP="00D24088">
      <w:pPr>
        <w:rPr>
          <w:rFonts w:ascii="Times New Roman" w:hAnsi="Times New Roman"/>
          <w:b/>
          <w:noProof/>
          <w:sz w:val="32"/>
          <w:szCs w:val="32"/>
        </w:rPr>
      </w:pPr>
    </w:p>
    <w:p w:rsidR="00596C95" w:rsidRDefault="00596C95" w:rsidP="00D24088">
      <w:pPr>
        <w:rPr>
          <w:rFonts w:ascii="Times New Roman" w:hAnsi="Times New Roman"/>
          <w:b/>
          <w:noProof/>
          <w:sz w:val="32"/>
          <w:szCs w:val="32"/>
        </w:rPr>
      </w:pPr>
    </w:p>
    <w:p w:rsidR="00596C95" w:rsidRDefault="00596C95" w:rsidP="00D24088">
      <w:pPr>
        <w:rPr>
          <w:rFonts w:ascii="Times New Roman" w:hAnsi="Times New Roman"/>
          <w:b/>
          <w:noProof/>
          <w:sz w:val="32"/>
          <w:szCs w:val="32"/>
        </w:rPr>
      </w:pPr>
    </w:p>
    <w:p w:rsidR="00D24088" w:rsidRDefault="00D24088" w:rsidP="00D24088">
      <w:pPr>
        <w:numPr>
          <w:ilvl w:val="0"/>
          <w:numId w:val="1"/>
        </w:numPr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596C95" w:rsidRDefault="00596C95" w:rsidP="00596C95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  <w:lang w:eastAsia="cs-CZ"/>
        </w:rPr>
        <w:drawing>
          <wp:inline distT="0" distB="0" distL="0" distR="0">
            <wp:extent cx="5963380" cy="4407243"/>
            <wp:effectExtent l="0" t="0" r="0" b="0"/>
            <wp:docPr id="32" name="Obrázek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69493" cy="44117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6C95" w:rsidRDefault="00596C95" w:rsidP="00596C95">
      <w:pPr>
        <w:rPr>
          <w:rFonts w:ascii="Times New Roman" w:hAnsi="Times New Roman"/>
          <w:b/>
          <w:noProof/>
          <w:sz w:val="32"/>
          <w:szCs w:val="32"/>
        </w:rPr>
      </w:pPr>
    </w:p>
    <w:p w:rsidR="00596C95" w:rsidRDefault="00596C95" w:rsidP="00596C95">
      <w:pPr>
        <w:rPr>
          <w:rFonts w:ascii="Times New Roman" w:hAnsi="Times New Roman"/>
          <w:b/>
          <w:noProof/>
          <w:sz w:val="32"/>
          <w:szCs w:val="32"/>
        </w:rPr>
      </w:pPr>
    </w:p>
    <w:p w:rsidR="00596C95" w:rsidRDefault="00596C95" w:rsidP="00596C95">
      <w:pPr>
        <w:rPr>
          <w:rFonts w:ascii="Times New Roman" w:hAnsi="Times New Roman"/>
          <w:b/>
          <w:noProof/>
          <w:sz w:val="32"/>
          <w:szCs w:val="32"/>
        </w:rPr>
      </w:pPr>
    </w:p>
    <w:p w:rsidR="00596C95" w:rsidRDefault="00596C95" w:rsidP="00596C95">
      <w:pPr>
        <w:rPr>
          <w:rFonts w:ascii="Times New Roman" w:hAnsi="Times New Roman"/>
          <w:b/>
          <w:noProof/>
          <w:sz w:val="32"/>
          <w:szCs w:val="32"/>
        </w:rPr>
      </w:pPr>
    </w:p>
    <w:p w:rsidR="00596C95" w:rsidRDefault="00596C95" w:rsidP="00596C95">
      <w:pPr>
        <w:rPr>
          <w:rFonts w:ascii="Times New Roman" w:hAnsi="Times New Roman"/>
          <w:b/>
          <w:noProof/>
          <w:sz w:val="32"/>
          <w:szCs w:val="32"/>
        </w:rPr>
      </w:pPr>
    </w:p>
    <w:p w:rsidR="00596C95" w:rsidRDefault="00596C95" w:rsidP="00596C95">
      <w:pPr>
        <w:rPr>
          <w:rFonts w:ascii="Times New Roman" w:hAnsi="Times New Roman"/>
          <w:b/>
          <w:noProof/>
          <w:sz w:val="32"/>
          <w:szCs w:val="32"/>
        </w:rPr>
      </w:pPr>
    </w:p>
    <w:p w:rsidR="00596C95" w:rsidRDefault="00596C95" w:rsidP="00596C95">
      <w:pPr>
        <w:rPr>
          <w:rFonts w:ascii="Times New Roman" w:hAnsi="Times New Roman"/>
          <w:b/>
          <w:noProof/>
          <w:sz w:val="32"/>
          <w:szCs w:val="32"/>
        </w:rPr>
      </w:pPr>
    </w:p>
    <w:p w:rsidR="00596C95" w:rsidRDefault="00596C95" w:rsidP="00596C95">
      <w:pPr>
        <w:rPr>
          <w:rFonts w:ascii="Times New Roman" w:hAnsi="Times New Roman"/>
          <w:b/>
          <w:noProof/>
          <w:sz w:val="32"/>
          <w:szCs w:val="32"/>
        </w:rPr>
      </w:pPr>
    </w:p>
    <w:p w:rsidR="00596C95" w:rsidRDefault="00596C95" w:rsidP="00596C95">
      <w:pPr>
        <w:rPr>
          <w:rFonts w:ascii="Times New Roman" w:hAnsi="Times New Roman"/>
          <w:b/>
          <w:noProof/>
          <w:sz w:val="32"/>
          <w:szCs w:val="32"/>
        </w:rPr>
      </w:pPr>
    </w:p>
    <w:p w:rsidR="00596C95" w:rsidRDefault="00596C95" w:rsidP="00596C95">
      <w:pPr>
        <w:rPr>
          <w:rFonts w:ascii="Times New Roman" w:hAnsi="Times New Roman"/>
          <w:b/>
          <w:noProof/>
          <w:sz w:val="32"/>
          <w:szCs w:val="32"/>
        </w:rPr>
      </w:pPr>
    </w:p>
    <w:p w:rsidR="00596C95" w:rsidRDefault="00596C95" w:rsidP="00596C95">
      <w:pPr>
        <w:rPr>
          <w:rFonts w:ascii="Times New Roman" w:hAnsi="Times New Roman"/>
          <w:b/>
          <w:noProof/>
          <w:sz w:val="32"/>
          <w:szCs w:val="32"/>
        </w:rPr>
      </w:pPr>
    </w:p>
    <w:p w:rsidR="00596C95" w:rsidRDefault="00596C95" w:rsidP="00596C95">
      <w:pPr>
        <w:rPr>
          <w:rFonts w:ascii="Times New Roman" w:hAnsi="Times New Roman"/>
          <w:b/>
          <w:noProof/>
          <w:sz w:val="32"/>
          <w:szCs w:val="32"/>
        </w:rPr>
      </w:pPr>
    </w:p>
    <w:p w:rsidR="00596C95" w:rsidRDefault="00596C95" w:rsidP="00596C95">
      <w:pPr>
        <w:rPr>
          <w:rFonts w:ascii="Times New Roman" w:hAnsi="Times New Roman"/>
          <w:b/>
          <w:noProof/>
          <w:sz w:val="32"/>
          <w:szCs w:val="32"/>
        </w:rPr>
      </w:pPr>
    </w:p>
    <w:p w:rsidR="00596C95" w:rsidRDefault="00596C95" w:rsidP="00596C95">
      <w:pPr>
        <w:rPr>
          <w:rFonts w:ascii="Times New Roman" w:hAnsi="Times New Roman"/>
          <w:b/>
          <w:noProof/>
          <w:sz w:val="32"/>
          <w:szCs w:val="32"/>
        </w:rPr>
      </w:pPr>
    </w:p>
    <w:p w:rsidR="00596C95" w:rsidRDefault="00596C95" w:rsidP="00596C95">
      <w:pPr>
        <w:rPr>
          <w:rFonts w:ascii="Times New Roman" w:hAnsi="Times New Roman"/>
          <w:b/>
          <w:noProof/>
          <w:sz w:val="32"/>
          <w:szCs w:val="32"/>
        </w:rPr>
      </w:pPr>
    </w:p>
    <w:p w:rsidR="00596C95" w:rsidRDefault="00596C95" w:rsidP="00596C95">
      <w:pPr>
        <w:rPr>
          <w:rFonts w:ascii="Times New Roman" w:hAnsi="Times New Roman"/>
          <w:b/>
          <w:noProof/>
          <w:sz w:val="32"/>
          <w:szCs w:val="32"/>
        </w:rPr>
      </w:pPr>
    </w:p>
    <w:p w:rsidR="00596C95" w:rsidRDefault="00596C95" w:rsidP="00596C95">
      <w:pPr>
        <w:rPr>
          <w:rFonts w:ascii="Times New Roman" w:hAnsi="Times New Roman"/>
          <w:b/>
          <w:noProof/>
          <w:sz w:val="32"/>
          <w:szCs w:val="32"/>
        </w:rPr>
      </w:pPr>
    </w:p>
    <w:p w:rsidR="00013387" w:rsidRDefault="00013387" w:rsidP="00D24088">
      <w:pPr>
        <w:numPr>
          <w:ilvl w:val="0"/>
          <w:numId w:val="1"/>
        </w:numPr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C758DC" w:rsidRPr="00B344DA" w:rsidRDefault="00C758DC" w:rsidP="00C758DC">
      <w:pPr>
        <w:rPr>
          <w:rFonts w:ascii="Times New Roman" w:hAnsi="Times New Roman"/>
          <w:b/>
          <w:noProof/>
          <w:sz w:val="32"/>
          <w:szCs w:val="32"/>
        </w:rPr>
      </w:pPr>
    </w:p>
    <w:p w:rsidR="00226359" w:rsidRPr="00535F64" w:rsidRDefault="00C758DC" w:rsidP="00013387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Zdroje:</w:t>
      </w:r>
    </w:p>
    <w:p w:rsidR="00253B50" w:rsidRDefault="005D55E0" w:rsidP="003F41A7">
      <w:pPr>
        <w:pStyle w:val="Odstavecseseznamem"/>
        <w:numPr>
          <w:ilvl w:val="0"/>
          <w:numId w:val="13"/>
        </w:numPr>
        <w:rPr>
          <w:rFonts w:ascii="Times New Roman" w:hAnsi="Times New Roman"/>
          <w:sz w:val="24"/>
          <w:szCs w:val="24"/>
        </w:rPr>
      </w:pPr>
      <w:hyperlink r:id="rId33" w:history="1">
        <w:r w:rsidR="003F41A7" w:rsidRPr="00531485">
          <w:rPr>
            <w:rStyle w:val="Hypertextovodkaz"/>
            <w:rFonts w:ascii="Times New Roman" w:hAnsi="Times New Roman"/>
            <w:sz w:val="24"/>
            <w:szCs w:val="24"/>
          </w:rPr>
          <w:t>http://elektross.gjn.cz/elektrina/el_proud/vedeni_proudu/kapaliny/kapaliny.</w:t>
        </w:r>
        <w:proofErr w:type="gramStart"/>
        <w:r w:rsidR="003F41A7" w:rsidRPr="00531485">
          <w:rPr>
            <w:rStyle w:val="Hypertextovodkaz"/>
            <w:rFonts w:ascii="Times New Roman" w:hAnsi="Times New Roman"/>
            <w:sz w:val="24"/>
            <w:szCs w:val="24"/>
          </w:rPr>
          <w:t>html</w:t>
        </w:r>
      </w:hyperlink>
      <w:r w:rsidR="003F41A7">
        <w:rPr>
          <w:rFonts w:ascii="Times New Roman" w:hAnsi="Times New Roman"/>
          <w:sz w:val="24"/>
          <w:szCs w:val="24"/>
        </w:rPr>
        <w:t xml:space="preserve"> ; citováno</w:t>
      </w:r>
      <w:proofErr w:type="gramEnd"/>
      <w:r w:rsidR="003F41A7">
        <w:rPr>
          <w:rFonts w:ascii="Times New Roman" w:hAnsi="Times New Roman"/>
          <w:sz w:val="24"/>
          <w:szCs w:val="24"/>
        </w:rPr>
        <w:t xml:space="preserve"> dne 20.8.2011 23:12:55</w:t>
      </w:r>
    </w:p>
    <w:p w:rsidR="003F41A7" w:rsidRDefault="005D55E0" w:rsidP="00500C9B">
      <w:pPr>
        <w:pStyle w:val="Odstavecseseznamem"/>
        <w:numPr>
          <w:ilvl w:val="0"/>
          <w:numId w:val="13"/>
        </w:numPr>
        <w:rPr>
          <w:rFonts w:ascii="Times New Roman" w:hAnsi="Times New Roman"/>
          <w:sz w:val="24"/>
          <w:szCs w:val="24"/>
        </w:rPr>
      </w:pPr>
      <w:hyperlink r:id="rId34" w:history="1">
        <w:r w:rsidR="00500C9B" w:rsidRPr="00531485">
          <w:rPr>
            <w:rStyle w:val="Hypertextovodkaz"/>
            <w:rFonts w:ascii="Times New Roman" w:hAnsi="Times New Roman"/>
            <w:sz w:val="24"/>
            <w:szCs w:val="24"/>
          </w:rPr>
          <w:t>http://ucebnice.krynicky.cz/Fyzika/4_Elektrina_a_magnetismus/4_Vedeni_proudu_v_kapalinach_plynech_a_vakuu/4402_Faradayovy_zakony_elektrolyzy.pdf</w:t>
        </w:r>
      </w:hyperlink>
      <w:r w:rsidR="00500C9B">
        <w:rPr>
          <w:rFonts w:ascii="Times New Roman" w:hAnsi="Times New Roman"/>
          <w:sz w:val="24"/>
          <w:szCs w:val="24"/>
        </w:rPr>
        <w:t xml:space="preserve"> ; citováno dne 20.8.2011 23:33:51</w:t>
      </w:r>
    </w:p>
    <w:p w:rsidR="00500C9B" w:rsidRDefault="005D55E0" w:rsidP="00612B9D">
      <w:pPr>
        <w:pStyle w:val="Odstavecseseznamem"/>
        <w:numPr>
          <w:ilvl w:val="0"/>
          <w:numId w:val="13"/>
        </w:numPr>
        <w:rPr>
          <w:rFonts w:ascii="Times New Roman" w:hAnsi="Times New Roman"/>
          <w:sz w:val="24"/>
          <w:szCs w:val="24"/>
        </w:rPr>
      </w:pPr>
      <w:hyperlink r:id="rId35" w:history="1">
        <w:r w:rsidR="00612B9D" w:rsidRPr="00531485">
          <w:rPr>
            <w:rStyle w:val="Hypertextovodkaz"/>
            <w:rFonts w:ascii="Times New Roman" w:hAnsi="Times New Roman"/>
            <w:sz w:val="24"/>
            <w:szCs w:val="24"/>
          </w:rPr>
          <w:t>http://www.srom.hranet.cz/projekty/2004/pjajcim/Prumyslovevyuzitielektrolyzy.htm</w:t>
        </w:r>
      </w:hyperlink>
      <w:r w:rsidR="00612B9D">
        <w:rPr>
          <w:rFonts w:ascii="Times New Roman" w:hAnsi="Times New Roman"/>
          <w:sz w:val="24"/>
          <w:szCs w:val="24"/>
        </w:rPr>
        <w:t xml:space="preserve"> ; citováno dne 20.8.2011 23:59:02</w:t>
      </w:r>
    </w:p>
    <w:p w:rsidR="00612B9D" w:rsidRDefault="005D55E0" w:rsidP="008B0758">
      <w:pPr>
        <w:pStyle w:val="Odstavecseseznamem"/>
        <w:numPr>
          <w:ilvl w:val="0"/>
          <w:numId w:val="13"/>
        </w:numPr>
        <w:rPr>
          <w:rFonts w:ascii="Times New Roman" w:hAnsi="Times New Roman"/>
          <w:sz w:val="24"/>
          <w:szCs w:val="24"/>
        </w:rPr>
      </w:pPr>
      <w:hyperlink r:id="rId36" w:history="1">
        <w:r w:rsidR="008B0758" w:rsidRPr="00531485">
          <w:rPr>
            <w:rStyle w:val="Hypertextovodkaz"/>
            <w:rFonts w:ascii="Times New Roman" w:hAnsi="Times New Roman"/>
            <w:sz w:val="24"/>
            <w:szCs w:val="24"/>
          </w:rPr>
          <w:t>http://cs.wikipedia.org/wiki/Luigi_Galvani</w:t>
        </w:r>
      </w:hyperlink>
      <w:r w:rsidR="008B0758">
        <w:rPr>
          <w:rFonts w:ascii="Times New Roman" w:hAnsi="Times New Roman"/>
          <w:sz w:val="24"/>
          <w:szCs w:val="24"/>
        </w:rPr>
        <w:t xml:space="preserve"> ; citováno dne 21.8.2011 0:01:54</w:t>
      </w:r>
    </w:p>
    <w:p w:rsidR="008B0758" w:rsidRDefault="005D55E0" w:rsidP="008B0758">
      <w:pPr>
        <w:pStyle w:val="Odstavecseseznamem"/>
        <w:numPr>
          <w:ilvl w:val="0"/>
          <w:numId w:val="13"/>
        </w:numPr>
        <w:rPr>
          <w:rFonts w:ascii="Times New Roman" w:hAnsi="Times New Roman"/>
          <w:sz w:val="24"/>
          <w:szCs w:val="24"/>
        </w:rPr>
      </w:pPr>
      <w:hyperlink r:id="rId37" w:history="1">
        <w:r w:rsidR="008B0758" w:rsidRPr="00531485">
          <w:rPr>
            <w:rStyle w:val="Hypertextovodkaz"/>
            <w:rFonts w:ascii="Times New Roman" w:hAnsi="Times New Roman"/>
            <w:sz w:val="24"/>
            <w:szCs w:val="24"/>
          </w:rPr>
          <w:t>http://pristroje.hyperinzerce.cz/radio-technika/inzerat/4294239-elektrolyticke-kondenzatory-tesla-2000uf-150v-nabidka-jindrichuv-hradec/</w:t>
        </w:r>
      </w:hyperlink>
      <w:r w:rsidR="008B0758">
        <w:rPr>
          <w:rFonts w:ascii="Times New Roman" w:hAnsi="Times New Roman"/>
          <w:sz w:val="24"/>
          <w:szCs w:val="24"/>
        </w:rPr>
        <w:t>; citováno dne 21.8.2011 0:13:45</w:t>
      </w:r>
    </w:p>
    <w:p w:rsidR="008B0758" w:rsidRDefault="005D55E0" w:rsidP="008B0758">
      <w:pPr>
        <w:pStyle w:val="Odstavecseseznamem"/>
        <w:numPr>
          <w:ilvl w:val="0"/>
          <w:numId w:val="13"/>
        </w:numPr>
        <w:rPr>
          <w:rFonts w:ascii="Times New Roman" w:hAnsi="Times New Roman"/>
          <w:sz w:val="24"/>
          <w:szCs w:val="24"/>
        </w:rPr>
      </w:pPr>
      <w:hyperlink r:id="rId38" w:history="1">
        <w:r w:rsidR="008B0758" w:rsidRPr="00531485">
          <w:rPr>
            <w:rStyle w:val="Hypertextovodkaz"/>
            <w:rFonts w:ascii="Times New Roman" w:hAnsi="Times New Roman"/>
            <w:sz w:val="24"/>
            <w:szCs w:val="24"/>
          </w:rPr>
          <w:t>http://www.ame.cz/QIShop/detail/161821_10699/ELYT-6800-63V.aspx</w:t>
        </w:r>
      </w:hyperlink>
      <w:r w:rsidR="008B0758">
        <w:rPr>
          <w:rFonts w:ascii="Times New Roman" w:hAnsi="Times New Roman"/>
          <w:sz w:val="24"/>
          <w:szCs w:val="24"/>
        </w:rPr>
        <w:t xml:space="preserve"> ; citováno dne 21.8.2011 0:15:08</w:t>
      </w:r>
    </w:p>
    <w:p w:rsidR="008B0758" w:rsidRDefault="005D55E0" w:rsidP="008B0758">
      <w:pPr>
        <w:pStyle w:val="Odstavecseseznamem"/>
        <w:numPr>
          <w:ilvl w:val="0"/>
          <w:numId w:val="13"/>
        </w:numPr>
        <w:rPr>
          <w:rFonts w:ascii="Times New Roman" w:hAnsi="Times New Roman"/>
          <w:sz w:val="24"/>
          <w:szCs w:val="24"/>
        </w:rPr>
      </w:pPr>
      <w:hyperlink r:id="rId39" w:history="1">
        <w:r w:rsidR="008B0758" w:rsidRPr="00531485">
          <w:rPr>
            <w:rStyle w:val="Hypertextovodkaz"/>
            <w:rFonts w:ascii="Times New Roman" w:hAnsi="Times New Roman"/>
            <w:sz w:val="24"/>
            <w:szCs w:val="24"/>
          </w:rPr>
          <w:t>http://bastleni.tym.cz/soucastky_02.php</w:t>
        </w:r>
      </w:hyperlink>
      <w:r w:rsidR="008B0758">
        <w:rPr>
          <w:rFonts w:ascii="Times New Roman" w:hAnsi="Times New Roman"/>
          <w:sz w:val="24"/>
          <w:szCs w:val="24"/>
        </w:rPr>
        <w:t xml:space="preserve"> ; citováno dne </w:t>
      </w:r>
      <w:r w:rsidR="006F268A">
        <w:rPr>
          <w:rFonts w:ascii="Times New Roman" w:hAnsi="Times New Roman"/>
          <w:sz w:val="24"/>
          <w:szCs w:val="24"/>
        </w:rPr>
        <w:t>21.8.2011 0:19:54</w:t>
      </w:r>
    </w:p>
    <w:p w:rsidR="006F268A" w:rsidRDefault="005D55E0" w:rsidP="006F268A">
      <w:pPr>
        <w:pStyle w:val="Odstavecseseznamem"/>
        <w:numPr>
          <w:ilvl w:val="0"/>
          <w:numId w:val="13"/>
        </w:numPr>
        <w:rPr>
          <w:rFonts w:ascii="Times New Roman" w:hAnsi="Times New Roman"/>
          <w:sz w:val="24"/>
          <w:szCs w:val="24"/>
        </w:rPr>
      </w:pPr>
      <w:hyperlink r:id="rId40" w:history="1">
        <w:r w:rsidR="006F268A" w:rsidRPr="00531485">
          <w:rPr>
            <w:rStyle w:val="Hypertextovodkaz"/>
            <w:rFonts w:ascii="Times New Roman" w:hAnsi="Times New Roman"/>
            <w:sz w:val="24"/>
            <w:szCs w:val="24"/>
          </w:rPr>
          <w:t>http://cs.wikipedia.org/wiki/Polarografie</w:t>
        </w:r>
      </w:hyperlink>
      <w:r w:rsidR="006F268A">
        <w:rPr>
          <w:rFonts w:ascii="Times New Roman" w:hAnsi="Times New Roman"/>
          <w:sz w:val="24"/>
          <w:szCs w:val="24"/>
        </w:rPr>
        <w:t xml:space="preserve"> ; citováno dne 21.8.2011 0:27:06</w:t>
      </w:r>
    </w:p>
    <w:p w:rsidR="006F268A" w:rsidRDefault="005D55E0" w:rsidP="006F268A">
      <w:pPr>
        <w:pStyle w:val="Odstavecseseznamem"/>
        <w:numPr>
          <w:ilvl w:val="0"/>
          <w:numId w:val="13"/>
        </w:numPr>
        <w:rPr>
          <w:rFonts w:ascii="Times New Roman" w:hAnsi="Times New Roman"/>
          <w:sz w:val="24"/>
          <w:szCs w:val="24"/>
        </w:rPr>
      </w:pPr>
      <w:hyperlink r:id="rId41" w:history="1">
        <w:r w:rsidR="00D24088" w:rsidRPr="00531485">
          <w:rPr>
            <w:rStyle w:val="Hypertextovodkaz"/>
            <w:rFonts w:ascii="Times New Roman" w:hAnsi="Times New Roman"/>
            <w:sz w:val="24"/>
            <w:szCs w:val="24"/>
          </w:rPr>
          <w:t>http://vlast.cz/polarografie/</w:t>
        </w:r>
      </w:hyperlink>
      <w:r w:rsidR="00D24088">
        <w:rPr>
          <w:rFonts w:ascii="Times New Roman" w:hAnsi="Times New Roman"/>
          <w:sz w:val="24"/>
          <w:szCs w:val="24"/>
        </w:rPr>
        <w:t xml:space="preserve"> ; citováno dne 21.8.2011 0:31:17</w:t>
      </w:r>
    </w:p>
    <w:p w:rsidR="00D24088" w:rsidRDefault="005D55E0" w:rsidP="00D24088">
      <w:pPr>
        <w:pStyle w:val="Odstavecseseznamem"/>
        <w:numPr>
          <w:ilvl w:val="0"/>
          <w:numId w:val="13"/>
        </w:numPr>
        <w:rPr>
          <w:rFonts w:ascii="Times New Roman" w:hAnsi="Times New Roman"/>
          <w:sz w:val="24"/>
          <w:szCs w:val="24"/>
        </w:rPr>
      </w:pPr>
      <w:hyperlink r:id="rId42" w:history="1">
        <w:r w:rsidR="00D24088" w:rsidRPr="00531485">
          <w:rPr>
            <w:rStyle w:val="Hypertextovodkaz"/>
            <w:rFonts w:ascii="Times New Roman" w:hAnsi="Times New Roman"/>
            <w:sz w:val="24"/>
            <w:szCs w:val="24"/>
          </w:rPr>
          <w:t>http://www.srom.hranet.cz/projekty/2004/pjajcim/Prumyslovevyuzitielektrolyzy.htm</w:t>
        </w:r>
      </w:hyperlink>
      <w:r w:rsidR="00D24088">
        <w:rPr>
          <w:rFonts w:ascii="Times New Roman" w:hAnsi="Times New Roman"/>
          <w:sz w:val="24"/>
          <w:szCs w:val="24"/>
        </w:rPr>
        <w:t xml:space="preserve"> ; citováno dne </w:t>
      </w:r>
      <w:r w:rsidR="00910FE0">
        <w:rPr>
          <w:rFonts w:ascii="Times New Roman" w:hAnsi="Times New Roman"/>
          <w:sz w:val="24"/>
          <w:szCs w:val="24"/>
        </w:rPr>
        <w:t>21.8.2011 0:42:13</w:t>
      </w:r>
    </w:p>
    <w:p w:rsidR="00910FE0" w:rsidRDefault="005D55E0" w:rsidP="00910FE0">
      <w:pPr>
        <w:pStyle w:val="Odstavecseseznamem"/>
        <w:numPr>
          <w:ilvl w:val="0"/>
          <w:numId w:val="13"/>
        </w:numPr>
        <w:rPr>
          <w:rFonts w:ascii="Times New Roman" w:hAnsi="Times New Roman"/>
          <w:sz w:val="24"/>
          <w:szCs w:val="24"/>
        </w:rPr>
      </w:pPr>
      <w:hyperlink r:id="rId43" w:history="1">
        <w:r w:rsidR="00910FE0" w:rsidRPr="00531485">
          <w:rPr>
            <w:rStyle w:val="Hypertextovodkaz"/>
            <w:rFonts w:ascii="Times New Roman" w:hAnsi="Times New Roman"/>
            <w:sz w:val="24"/>
            <w:szCs w:val="24"/>
          </w:rPr>
          <w:t>http://technet.idnes.cz/jak-se-vyrabi-palivo-budoucnosti-vodik-pro-auta-i-elektroniku-p6d-/tec_technika.aspx?c=A080127_234744_tec_technika_vse</w:t>
        </w:r>
      </w:hyperlink>
      <w:r w:rsidR="00910FE0">
        <w:rPr>
          <w:rFonts w:ascii="Times New Roman" w:hAnsi="Times New Roman"/>
          <w:sz w:val="24"/>
          <w:szCs w:val="24"/>
        </w:rPr>
        <w:t>; citováno dne 21.8.2011 0:46:25</w:t>
      </w:r>
    </w:p>
    <w:p w:rsidR="00910FE0" w:rsidRDefault="005D55E0" w:rsidP="00910FE0">
      <w:pPr>
        <w:pStyle w:val="Odstavecseseznamem"/>
        <w:numPr>
          <w:ilvl w:val="0"/>
          <w:numId w:val="13"/>
        </w:numPr>
        <w:rPr>
          <w:rFonts w:ascii="Times New Roman" w:hAnsi="Times New Roman"/>
          <w:sz w:val="24"/>
          <w:szCs w:val="24"/>
        </w:rPr>
      </w:pPr>
      <w:hyperlink r:id="rId44" w:history="1">
        <w:r w:rsidR="00910FE0" w:rsidRPr="00531485">
          <w:rPr>
            <w:rStyle w:val="Hypertextovodkaz"/>
            <w:rFonts w:ascii="Times New Roman" w:hAnsi="Times New Roman"/>
            <w:sz w:val="24"/>
            <w:szCs w:val="24"/>
          </w:rPr>
          <w:t>http://www.facstaff.bucknell.edu/mvigeant/univ_270_03/john/sources.htm</w:t>
        </w:r>
      </w:hyperlink>
      <w:r w:rsidR="00910FE0">
        <w:rPr>
          <w:rFonts w:ascii="Times New Roman" w:hAnsi="Times New Roman"/>
          <w:sz w:val="24"/>
          <w:szCs w:val="24"/>
        </w:rPr>
        <w:t xml:space="preserve"> ; citováno dne 21.8.2011 0:47:41</w:t>
      </w:r>
    </w:p>
    <w:p w:rsidR="00910FE0" w:rsidRDefault="005D55E0" w:rsidP="00910FE0">
      <w:pPr>
        <w:pStyle w:val="Odstavecseseznamem"/>
        <w:numPr>
          <w:ilvl w:val="0"/>
          <w:numId w:val="13"/>
        </w:numPr>
        <w:rPr>
          <w:rFonts w:ascii="Times New Roman" w:hAnsi="Times New Roman"/>
          <w:sz w:val="24"/>
          <w:szCs w:val="24"/>
        </w:rPr>
      </w:pPr>
      <w:hyperlink r:id="rId45" w:history="1">
        <w:r w:rsidR="00910FE0" w:rsidRPr="00531485">
          <w:rPr>
            <w:rStyle w:val="Hypertextovodkaz"/>
            <w:rFonts w:ascii="Times New Roman" w:hAnsi="Times New Roman"/>
            <w:sz w:val="24"/>
            <w:szCs w:val="24"/>
          </w:rPr>
          <w:t>http://fyzikalniulohy.cz/uloha_161</w:t>
        </w:r>
      </w:hyperlink>
      <w:r w:rsidR="00910FE0">
        <w:rPr>
          <w:rFonts w:ascii="Times New Roman" w:hAnsi="Times New Roman"/>
          <w:sz w:val="24"/>
          <w:szCs w:val="24"/>
        </w:rPr>
        <w:t xml:space="preserve"> ; citováno dne 21.8.2011 0:49:46</w:t>
      </w:r>
    </w:p>
    <w:p w:rsidR="006F7D4F" w:rsidRPr="003F41A7" w:rsidRDefault="006F7D4F" w:rsidP="00910FE0">
      <w:pPr>
        <w:pStyle w:val="Odstavecseseznamem"/>
        <w:numPr>
          <w:ilvl w:val="0"/>
          <w:numId w:val="13"/>
        </w:num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Učebnice F pro gymnázia – Elektřina a magnetismus</w:t>
      </w:r>
      <w:r w:rsidR="00523D37">
        <w:rPr>
          <w:rFonts w:ascii="Times New Roman" w:hAnsi="Times New Roman"/>
          <w:sz w:val="24"/>
          <w:szCs w:val="24"/>
        </w:rPr>
        <w:t>; ISBN 80-85849-47-X</w:t>
      </w:r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sectPr w:rsidR="00AD23CA" w:rsidSect="00013387">
      <w:headerReference w:type="default" r:id="rId46"/>
      <w:footerReference w:type="default" r:id="rId47"/>
      <w:footerReference w:type="first" r:id="rId48"/>
      <w:pgSz w:w="11906" w:h="16838"/>
      <w:pgMar w:top="1813" w:right="1417" w:bottom="1417" w:left="1418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D55E0" w:rsidRDefault="005D55E0" w:rsidP="00B56746">
      <w:r>
        <w:separator/>
      </w:r>
    </w:p>
  </w:endnote>
  <w:endnote w:type="continuationSeparator" w:id="0">
    <w:p w:rsidR="005D55E0" w:rsidRDefault="005D55E0" w:rsidP="00B5674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164C4" w:rsidRDefault="004C669B" w:rsidP="003174BC">
    <w:pPr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Tento projekt je spolufinancován Evropským sociál</w:t>
    </w:r>
    <w:r w:rsidR="005164C4">
      <w:rPr>
        <w:rFonts w:ascii="Times New Roman" w:hAnsi="Times New Roman"/>
        <w:i/>
      </w:rPr>
      <w:t xml:space="preserve">ním fondem </w:t>
    </w:r>
    <w:r w:rsidRPr="006F5EEC">
      <w:rPr>
        <w:rFonts w:ascii="Times New Roman" w:hAnsi="Times New Roman"/>
        <w:i/>
      </w:rPr>
      <w:t>a s</w:t>
    </w:r>
    <w:r w:rsidR="005164C4">
      <w:rPr>
        <w:rFonts w:ascii="Times New Roman" w:hAnsi="Times New Roman"/>
        <w:i/>
      </w:rPr>
      <w:t>tátním rozpočtem České republiky</w:t>
    </w:r>
  </w:p>
  <w:p w:rsidR="004C669B" w:rsidRPr="00EE07D5" w:rsidRDefault="007A552C" w:rsidP="00EE07D5">
    <w:pPr>
      <w:jc w:val="center"/>
      <w:rPr>
        <w:rFonts w:ascii="Times New Roman" w:hAnsi="Times New Roman"/>
        <w:i/>
      </w:rPr>
    </w:pPr>
    <w:r w:rsidRPr="00B677F0">
      <w:rPr>
        <w:rFonts w:ascii="Times New Roman" w:hAnsi="Times New Roman"/>
        <w:sz w:val="24"/>
        <w:szCs w:val="24"/>
      </w:rPr>
      <w:fldChar w:fldCharType="begin"/>
    </w:r>
    <w:r w:rsidR="004C669B" w:rsidRPr="00B677F0">
      <w:rPr>
        <w:rFonts w:ascii="Times New Roman" w:hAnsi="Times New Roman"/>
        <w:sz w:val="24"/>
        <w:szCs w:val="24"/>
      </w:rPr>
      <w:instrText xml:space="preserve"> PAGE   \* MERGEFORMAT </w:instrText>
    </w:r>
    <w:r w:rsidRPr="00B677F0">
      <w:rPr>
        <w:rFonts w:ascii="Times New Roman" w:hAnsi="Times New Roman"/>
        <w:sz w:val="24"/>
        <w:szCs w:val="24"/>
      </w:rPr>
      <w:fldChar w:fldCharType="separate"/>
    </w:r>
    <w:r w:rsidR="00CD4091">
      <w:rPr>
        <w:rFonts w:ascii="Times New Roman" w:hAnsi="Times New Roman"/>
        <w:noProof/>
        <w:sz w:val="24"/>
        <w:szCs w:val="24"/>
      </w:rPr>
      <w:t>8</w:t>
    </w:r>
    <w:r w:rsidRPr="00B677F0">
      <w:rPr>
        <w:rFonts w:ascii="Times New Roman" w:hAnsi="Times New Roman"/>
        <w:sz w:val="24"/>
        <w:szCs w:val="24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C669B" w:rsidRPr="00E46226" w:rsidRDefault="004C669B" w:rsidP="00072F68">
    <w:pPr>
      <w:rPr>
        <w:rFonts w:ascii="Times New Roman" w:hAnsi="Times New Roman"/>
        <w:i/>
      </w:rPr>
    </w:pPr>
    <w:r w:rsidRPr="00E46226">
      <w:rPr>
        <w:rFonts w:ascii="Times New Roman" w:hAnsi="Times New Roman"/>
        <w:i/>
      </w:rPr>
      <w:t>Tento projekt je spolufinancován Evropským sociálním fondem a státním rozpočtem České republiky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D55E0" w:rsidRDefault="005D55E0" w:rsidP="00B56746">
      <w:r>
        <w:separator/>
      </w:r>
    </w:p>
  </w:footnote>
  <w:footnote w:type="continuationSeparator" w:id="0">
    <w:p w:rsidR="005D55E0" w:rsidRDefault="005D55E0" w:rsidP="00B5674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F7810" w:rsidRDefault="004C669B">
    <w:pPr>
      <w:pStyle w:val="Zhlav"/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Inovace výuky přírodovědných a společenskovědních předmětů z</w:t>
    </w:r>
    <w:r w:rsidR="009F7810">
      <w:rPr>
        <w:rFonts w:ascii="Times New Roman" w:hAnsi="Times New Roman"/>
        <w:i/>
      </w:rPr>
      <w:t xml:space="preserve">aváděním interaktivních prvků </w:t>
    </w:r>
  </w:p>
  <w:p w:rsidR="004C669B" w:rsidRPr="00EE07D5" w:rsidRDefault="004C669B">
    <w:pPr>
      <w:pStyle w:val="Zhlav"/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a využitím ICT technologií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BB1EF4EA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F2566140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284C5380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9B987E54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3698CB22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0C2A19B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564E831A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09BCECEA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5CEC28B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76D6773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1E240D7A"/>
    <w:multiLevelType w:val="hybridMultilevel"/>
    <w:tmpl w:val="200A850A"/>
    <w:lvl w:ilvl="0" w:tplc="91D8A4C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2CFE5325"/>
    <w:multiLevelType w:val="hybridMultilevel"/>
    <w:tmpl w:val="F132AA0C"/>
    <w:lvl w:ilvl="0" w:tplc="91D8A4C8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302070DF"/>
    <w:multiLevelType w:val="hybridMultilevel"/>
    <w:tmpl w:val="1AD0FC1E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79AB758C"/>
    <w:multiLevelType w:val="hybridMultilevel"/>
    <w:tmpl w:val="A4F0FB56"/>
    <w:lvl w:ilvl="0" w:tplc="91D8A4C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1"/>
  </w:num>
  <w:num w:numId="2">
    <w:abstractNumId w:val="8"/>
  </w:num>
  <w:num w:numId="3">
    <w:abstractNumId w:val="3"/>
  </w:num>
  <w:num w:numId="4">
    <w:abstractNumId w:val="2"/>
  </w:num>
  <w:num w:numId="5">
    <w:abstractNumId w:val="1"/>
  </w:num>
  <w:num w:numId="6">
    <w:abstractNumId w:val="0"/>
  </w:num>
  <w:num w:numId="7">
    <w:abstractNumId w:val="9"/>
  </w:num>
  <w:num w:numId="8">
    <w:abstractNumId w:val="7"/>
  </w:num>
  <w:num w:numId="9">
    <w:abstractNumId w:val="6"/>
  </w:num>
  <w:num w:numId="10">
    <w:abstractNumId w:val="5"/>
  </w:num>
  <w:num w:numId="11">
    <w:abstractNumId w:val="4"/>
  </w:num>
  <w:num w:numId="12">
    <w:abstractNumId w:val="13"/>
  </w:num>
  <w:num w:numId="13">
    <w:abstractNumId w:val="12"/>
  </w:num>
  <w:num w:numId="14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6"/>
  <w:proofState w:spelling="clean" w:grammar="clean"/>
  <w:attachedTemplate r:id="rId1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2E2FC8"/>
    <w:rsid w:val="00013387"/>
    <w:rsid w:val="00072F68"/>
    <w:rsid w:val="00084174"/>
    <w:rsid w:val="000B532C"/>
    <w:rsid w:val="001C7A70"/>
    <w:rsid w:val="002225F9"/>
    <w:rsid w:val="00226359"/>
    <w:rsid w:val="00253B50"/>
    <w:rsid w:val="002A4134"/>
    <w:rsid w:val="002E2FC8"/>
    <w:rsid w:val="003174BC"/>
    <w:rsid w:val="00375840"/>
    <w:rsid w:val="003C2AC0"/>
    <w:rsid w:val="003D590A"/>
    <w:rsid w:val="003F41A7"/>
    <w:rsid w:val="00434702"/>
    <w:rsid w:val="004362A1"/>
    <w:rsid w:val="00472D78"/>
    <w:rsid w:val="004C669B"/>
    <w:rsid w:val="004E08B0"/>
    <w:rsid w:val="00500C9B"/>
    <w:rsid w:val="005164C4"/>
    <w:rsid w:val="00523D37"/>
    <w:rsid w:val="00535F64"/>
    <w:rsid w:val="00596C95"/>
    <w:rsid w:val="005D55E0"/>
    <w:rsid w:val="0060585F"/>
    <w:rsid w:val="00612B9D"/>
    <w:rsid w:val="006131F7"/>
    <w:rsid w:val="006C11C2"/>
    <w:rsid w:val="006F268A"/>
    <w:rsid w:val="006F5EEC"/>
    <w:rsid w:val="006F7D4F"/>
    <w:rsid w:val="00756471"/>
    <w:rsid w:val="007A552C"/>
    <w:rsid w:val="007D1DC5"/>
    <w:rsid w:val="008025AD"/>
    <w:rsid w:val="00844B23"/>
    <w:rsid w:val="00853794"/>
    <w:rsid w:val="00896DB2"/>
    <w:rsid w:val="008B0758"/>
    <w:rsid w:val="00910FE0"/>
    <w:rsid w:val="00961D5B"/>
    <w:rsid w:val="009B6019"/>
    <w:rsid w:val="009B6936"/>
    <w:rsid w:val="009F7810"/>
    <w:rsid w:val="00A96223"/>
    <w:rsid w:val="00AD23CA"/>
    <w:rsid w:val="00AD4833"/>
    <w:rsid w:val="00B105F6"/>
    <w:rsid w:val="00B23077"/>
    <w:rsid w:val="00B344DA"/>
    <w:rsid w:val="00B429BF"/>
    <w:rsid w:val="00B56746"/>
    <w:rsid w:val="00B677F0"/>
    <w:rsid w:val="00B827B1"/>
    <w:rsid w:val="00BD00E8"/>
    <w:rsid w:val="00C06433"/>
    <w:rsid w:val="00C758DC"/>
    <w:rsid w:val="00C80F15"/>
    <w:rsid w:val="00CD4091"/>
    <w:rsid w:val="00CD4256"/>
    <w:rsid w:val="00CD6FAC"/>
    <w:rsid w:val="00D24088"/>
    <w:rsid w:val="00D50596"/>
    <w:rsid w:val="00D577E4"/>
    <w:rsid w:val="00D96C37"/>
    <w:rsid w:val="00E34740"/>
    <w:rsid w:val="00E46226"/>
    <w:rsid w:val="00E6520E"/>
    <w:rsid w:val="00EE07D5"/>
    <w:rsid w:val="00F06876"/>
    <w:rsid w:val="00F44267"/>
    <w:rsid w:val="00F87C6D"/>
    <w:rsid w:val="00FC52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9B6936"/>
    <w:rPr>
      <w:sz w:val="22"/>
      <w:szCs w:val="22"/>
      <w:lang w:eastAsia="en-US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B56746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B56746"/>
    <w:rPr>
      <w:sz w:val="22"/>
      <w:szCs w:val="22"/>
      <w:lang w:eastAsia="en-US"/>
    </w:rPr>
  </w:style>
  <w:style w:type="paragraph" w:styleId="Zpat">
    <w:name w:val="footer"/>
    <w:basedOn w:val="Normln"/>
    <w:link w:val="ZpatChar"/>
    <w:uiPriority w:val="99"/>
    <w:unhideWhenUsed/>
    <w:rsid w:val="00B56746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B56746"/>
    <w:rPr>
      <w:sz w:val="22"/>
      <w:szCs w:val="22"/>
      <w:lang w:eastAsia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B56746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56746"/>
    <w:rPr>
      <w:rFonts w:ascii="Tahoma" w:hAnsi="Tahoma" w:cs="Tahoma"/>
      <w:sz w:val="16"/>
      <w:szCs w:val="16"/>
      <w:lang w:eastAsia="en-US"/>
    </w:rPr>
  </w:style>
  <w:style w:type="paragraph" w:styleId="Odstavecseseznamem">
    <w:name w:val="List Paragraph"/>
    <w:basedOn w:val="Normln"/>
    <w:uiPriority w:val="34"/>
    <w:qFormat/>
    <w:rsid w:val="003F41A7"/>
    <w:pPr>
      <w:ind w:left="720"/>
      <w:contextualSpacing/>
    </w:pPr>
  </w:style>
  <w:style w:type="character" w:styleId="Hypertextovodkaz">
    <w:name w:val="Hyperlink"/>
    <w:basedOn w:val="Standardnpsmoodstavce"/>
    <w:uiPriority w:val="99"/>
    <w:unhideWhenUsed/>
    <w:rsid w:val="003F41A7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hyperlink" Target="http://bastleni.tym.cz/soucastky_02.php" TargetMode="External"/><Relationship Id="rId3" Type="http://schemas.microsoft.com/office/2007/relationships/stylesWithEffects" Target="stylesWithEffects.xml"/><Relationship Id="rId21" Type="http://schemas.openxmlformats.org/officeDocument/2006/relationships/image" Target="media/image14.png"/><Relationship Id="rId34" Type="http://schemas.openxmlformats.org/officeDocument/2006/relationships/hyperlink" Target="http://ucebnice.krynicky.cz/Fyzika/4_Elektrina_a_magnetismus/4_Vedeni_proudu_v_kapalinach_plynech_a_vakuu/4402_Faradayovy_zakony_elektrolyzy.pdf" TargetMode="External"/><Relationship Id="rId42" Type="http://schemas.openxmlformats.org/officeDocument/2006/relationships/hyperlink" Target="http://www.srom.hranet.cz/projekty/2004/pjajcim/Prumyslovevyuzitielektrolyzy.htm" TargetMode="External"/><Relationship Id="rId47" Type="http://schemas.openxmlformats.org/officeDocument/2006/relationships/footer" Target="footer1.xml"/><Relationship Id="rId50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hyperlink" Target="http://elektross.gjn.cz/elektrina/el_proud/vedeni_proudu/kapaliny/kapaliny.html" TargetMode="External"/><Relationship Id="rId38" Type="http://schemas.openxmlformats.org/officeDocument/2006/relationships/hyperlink" Target="http://www.ame.cz/QIShop/detail/161821_10699/ELYT-6800-63V.aspx" TargetMode="External"/><Relationship Id="rId46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41" Type="http://schemas.openxmlformats.org/officeDocument/2006/relationships/hyperlink" Target="http://vlast.cz/polarografie/" TargetMode="Externa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hyperlink" Target="http://pristroje.hyperinzerce.cz/radio-technika/inzerat/4294239-elektrolyticke-kondenzatory-tesla-2000uf-150v-nabidka-jindrichuv-hradec/" TargetMode="External"/><Relationship Id="rId40" Type="http://schemas.openxmlformats.org/officeDocument/2006/relationships/hyperlink" Target="http://cs.wikipedia.org/wiki/Polarografie" TargetMode="External"/><Relationship Id="rId45" Type="http://schemas.openxmlformats.org/officeDocument/2006/relationships/hyperlink" Target="http://fyzikalniulohy.cz/uloha_161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hyperlink" Target="http://cs.wikipedia.org/wiki/Luigi_Galvani" TargetMode="External"/><Relationship Id="rId49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hyperlink" Target="http://www.facstaff.bucknell.edu/mvigeant/univ_270_03/john/sources.htm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hyperlink" Target="http://www.srom.hranet.cz/projekty/2004/pjajcim/Prumyslovevyuzitielektrolyzy.htm" TargetMode="External"/><Relationship Id="rId43" Type="http://schemas.openxmlformats.org/officeDocument/2006/relationships/hyperlink" Target="http://technet.idnes.cz/jak-se-vyrabi-palivo-budoucnosti-vodik-pro-auta-i-elektroniku-p6d-/tec_technika.aspx?c=A080127_234744_tec_technika_vse" TargetMode="External"/><Relationship Id="rId48" Type="http://schemas.openxmlformats.org/officeDocument/2006/relationships/footer" Target="footer2.xml"/><Relationship Id="rId8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podlasova\Desktop\InovaceSablonaGO.dotx" TargetMode="Externa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InovaceSablonaGO</Template>
  <TotalTime>8</TotalTime>
  <Pages>1</Pages>
  <Words>704</Words>
  <Characters>4157</Characters>
  <Application>Microsoft Office Word</Application>
  <DocSecurity>0</DocSecurity>
  <Lines>34</Lines>
  <Paragraphs>9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4852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podlasova</dc:creator>
  <cp:lastModifiedBy>podlasova</cp:lastModifiedBy>
  <cp:revision>4</cp:revision>
  <cp:lastPrinted>2011-05-16T11:41:00Z</cp:lastPrinted>
  <dcterms:created xsi:type="dcterms:W3CDTF">2011-09-11T09:13:00Z</dcterms:created>
  <dcterms:modified xsi:type="dcterms:W3CDTF">2012-07-02T15:33:00Z</dcterms:modified>
</cp:coreProperties>
</file>