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33ABF" w:rsidRDefault="00B019CC" w:rsidP="00BF4203">
      <w:pPr>
        <w:jc w:val="center"/>
        <w:rPr>
          <w:b/>
          <w:i/>
          <w:u w:val="single"/>
        </w:rPr>
      </w:pPr>
      <w:r>
        <w:rPr>
          <w:b/>
          <w:i/>
          <w:u w:val="single"/>
        </w:rPr>
        <w:t>P</w:t>
      </w:r>
      <w:r w:rsidR="00BF4203" w:rsidRPr="005D086A">
        <w:rPr>
          <w:b/>
          <w:i/>
          <w:u w:val="single"/>
        </w:rPr>
        <w:t>okyny k </w:t>
      </w:r>
      <w:r>
        <w:rPr>
          <w:b/>
          <w:i/>
          <w:u w:val="single"/>
        </w:rPr>
        <w:t>práci</w:t>
      </w:r>
      <w:r w:rsidR="00BF4203" w:rsidRPr="005D086A">
        <w:rPr>
          <w:b/>
          <w:i/>
          <w:u w:val="single"/>
        </w:rPr>
        <w:t xml:space="preserve"> s výukovým materiálem</w:t>
      </w:r>
    </w:p>
    <w:p w:rsidR="005D086A" w:rsidRPr="005D086A" w:rsidRDefault="005D086A" w:rsidP="00BF4203">
      <w:pPr>
        <w:jc w:val="center"/>
        <w:rPr>
          <w:b/>
          <w:i/>
          <w:u w:val="single"/>
        </w:rPr>
      </w:pPr>
    </w:p>
    <w:p w:rsidR="00BF4203" w:rsidRPr="005D086A" w:rsidRDefault="00BF4203" w:rsidP="00BF4203">
      <w:pPr>
        <w:rPr>
          <w:u w:val="single"/>
        </w:rPr>
      </w:pPr>
      <w:r w:rsidRPr="005D086A">
        <w:rPr>
          <w:u w:val="single"/>
        </w:rPr>
        <w:t>Téma č. 1_1 Zeměpisná poloha, kartografická zobrazení</w:t>
      </w:r>
    </w:p>
    <w:p w:rsidR="00BF4203" w:rsidRDefault="005D666A" w:rsidP="00BF4203">
      <w:r>
        <w:rPr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346097BD" wp14:editId="78A9ED7F">
            <wp:simplePos x="0" y="0"/>
            <wp:positionH relativeFrom="column">
              <wp:posOffset>-31750</wp:posOffset>
            </wp:positionH>
            <wp:positionV relativeFrom="paragraph">
              <wp:posOffset>1081405</wp:posOffset>
            </wp:positionV>
            <wp:extent cx="2648585" cy="2165985"/>
            <wp:effectExtent l="19050" t="19050" r="18415" b="24765"/>
            <wp:wrapNone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8585" cy="2165985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4203">
        <w:t xml:space="preserve">Snímky č. 2 – 4 </w:t>
      </w:r>
      <w:r w:rsidR="005D086A">
        <w:t>definují s pomocí obrázků základní pojmy.</w:t>
      </w:r>
      <w:r w:rsidR="005D086A">
        <w:br/>
        <w:t xml:space="preserve">Na snímku č. 5 </w:t>
      </w:r>
      <w:r w:rsidR="00BA7579">
        <w:t xml:space="preserve">(obr. 1) </w:t>
      </w:r>
      <w:r w:rsidR="005D086A">
        <w:t xml:space="preserve">je </w:t>
      </w:r>
      <w:r w:rsidR="00776AD8">
        <w:t xml:space="preserve">zadání samostatné práce pro žáky k určování zeměpisné polohy. </w:t>
      </w:r>
      <w:r w:rsidR="005D086A">
        <w:t xml:space="preserve">Správné odpovědi jsou ukryty pod bílým čtvercem. Pohybujeme-li kurzorem po snímku, změní se v místech, kde se bílý čtverec nachází, ze šipky na křížek. (V nabídce nástrojů musíme mít zvolen nástroj výběru). Čtverec pak tažením po povrchu tabule odsuneme.  </w:t>
      </w:r>
    </w:p>
    <w:p w:rsidR="005D666A" w:rsidRDefault="005D666A" w:rsidP="005D666A">
      <w:pPr>
        <w:jc w:val="center"/>
      </w:pPr>
    </w:p>
    <w:p w:rsidR="005D666A" w:rsidRPr="005D666A" w:rsidRDefault="005D666A" w:rsidP="005D666A"/>
    <w:p w:rsidR="005D666A" w:rsidRPr="005D666A" w:rsidRDefault="005D666A" w:rsidP="005D666A"/>
    <w:p w:rsidR="005D666A" w:rsidRPr="005D666A" w:rsidRDefault="005D666A" w:rsidP="005D666A"/>
    <w:p w:rsidR="005D666A" w:rsidRPr="005D666A" w:rsidRDefault="005D666A" w:rsidP="005D666A"/>
    <w:p w:rsidR="005D666A" w:rsidRDefault="00BA7579" w:rsidP="005D666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6190" behindDoc="0" locked="0" layoutInCell="1" allowOverlap="1" wp14:anchorId="20649ECC" wp14:editId="4F2CBE51">
                <wp:simplePos x="0" y="0"/>
                <wp:positionH relativeFrom="column">
                  <wp:posOffset>2576652</wp:posOffset>
                </wp:positionH>
                <wp:positionV relativeFrom="paragraph">
                  <wp:posOffset>299720</wp:posOffset>
                </wp:positionV>
                <wp:extent cx="1211434" cy="273738"/>
                <wp:effectExtent l="0" t="0" r="8255" b="0"/>
                <wp:wrapNone/>
                <wp:docPr id="30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1434" cy="27373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579" w:rsidRDefault="00BA7579">
                            <w:r>
                              <w:t>obr.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202.9pt;margin-top:23.6pt;width:95.4pt;height:21.55pt;z-index:2516561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" stroked="f">
                <v:textbox>
                  <w:txbxContent>
                    <w:p w:rsidR="00BA7579" w:rsidRDefault="00BA7579">
                      <w:r>
                        <w:t>obr. 1</w:t>
                      </w:r>
                    </w:p>
                  </w:txbxContent>
                </v:textbox>
              </v:shape>
            </w:pict>
          </mc:Fallback>
        </mc:AlternateContent>
      </w:r>
    </w:p>
    <w:p w:rsidR="005D086A" w:rsidRDefault="005D086A" w:rsidP="005D666A"/>
    <w:p w:rsidR="005D666A" w:rsidRDefault="005D666A" w:rsidP="005D666A">
      <w:r>
        <w:t>Na snímku č. 6 je další cvičení k doplnění zeměpisné polohy.  Správné odpovědi mohou studenti nebo učitel na IA tabuli napsat.</w:t>
      </w:r>
      <w:r>
        <w:br/>
        <w:t xml:space="preserve">Snímky č. 7 a 8 definují a popisují s pomocí obrázků kartografická zobrazení. </w:t>
      </w:r>
      <w:r>
        <w:br/>
        <w:t>Snímek č. 9 obsahuje cvičení sloužící k ověření pochopení učiva. Fixem na IA tabuli spojí učitel či žáci zemi s vhodným zobrazením</w:t>
      </w:r>
      <w:r w:rsidR="00776AD8">
        <w:t xml:space="preserve"> a odpověď na uvedenou otázku je přivede k zobecnění použití kartografických zobrazení.</w:t>
      </w:r>
    </w:p>
    <w:p w:rsidR="005D666A" w:rsidRDefault="005D666A" w:rsidP="005D666A">
      <w:pPr>
        <w:rPr>
          <w:u w:val="single"/>
        </w:rPr>
      </w:pPr>
      <w:r w:rsidRPr="005D666A">
        <w:rPr>
          <w:u w:val="single"/>
        </w:rPr>
        <w:t>Téma č.</w:t>
      </w:r>
      <w:r w:rsidR="00F172B8">
        <w:rPr>
          <w:u w:val="single"/>
        </w:rPr>
        <w:t xml:space="preserve"> </w:t>
      </w:r>
      <w:r w:rsidRPr="005D666A">
        <w:rPr>
          <w:u w:val="single"/>
        </w:rPr>
        <w:t>1_2 Měření na mapách</w:t>
      </w:r>
    </w:p>
    <w:p w:rsidR="005D666A" w:rsidRDefault="005D666A" w:rsidP="005D666A">
      <w:r>
        <w:t xml:space="preserve">Snímky č. 2 a 3 </w:t>
      </w:r>
      <w:r w:rsidR="00F172B8">
        <w:t>seznamují studenty s pomocí obrázků s teorií.</w:t>
      </w:r>
      <w:r w:rsidR="00F172B8">
        <w:br/>
        <w:t>Snímek č. 4 obsahuje úkoly k procvičení učiva. Třetí úkol je možné vypočítat na IA tabuli pod jeho zadání.</w:t>
      </w:r>
      <w:r w:rsidR="00F172B8">
        <w:br/>
        <w:t>Snímek č. 5 vede studenty k utvoření mentální mapy ČR. Učitel využívá „opony“, kterou postupně odkrývá. Tím se objevují postupně jednotlivé pojmy k zakreslení. Každý student má poté možnost zkontrolovat a porovnat svůj výtvor s mapou ČR, která je na snímku č. 6</w:t>
      </w:r>
      <w:r w:rsidR="00C0283F">
        <w:t>.</w:t>
      </w:r>
    </w:p>
    <w:p w:rsidR="00F172B8" w:rsidRDefault="00F172B8" w:rsidP="005D666A">
      <w:pPr>
        <w:rPr>
          <w:u w:val="single"/>
        </w:rPr>
      </w:pPr>
      <w:r w:rsidRPr="00F172B8">
        <w:rPr>
          <w:u w:val="single"/>
        </w:rPr>
        <w:t>Téma č. 1_3 Obsah map, mapování</w:t>
      </w:r>
    </w:p>
    <w:p w:rsidR="00E03874" w:rsidRDefault="00F172B8" w:rsidP="005D666A">
      <w:r>
        <w:t xml:space="preserve">Snímek č. 2 </w:t>
      </w:r>
      <w:r w:rsidR="00BA7579">
        <w:t xml:space="preserve">(obr. 2) </w:t>
      </w:r>
      <w:r>
        <w:t xml:space="preserve">pojednává o obsahu map. Obsahuje odkazy na jiné stránky v tomto souboru. </w:t>
      </w:r>
      <w:r w:rsidR="00E03874">
        <w:t>Odkazy jsou funkční po kliknutí na slova vrstevnic, kót, bar</w:t>
      </w:r>
      <w:r w:rsidR="00A44949">
        <w:t>ev</w:t>
      </w:r>
      <w:r w:rsidR="00E03874">
        <w:t xml:space="preserve">. Slovo kót odkazuje na turistickou mapu, kterou je možno využít </w:t>
      </w:r>
      <w:r w:rsidR="00A44949">
        <w:t xml:space="preserve">také </w:t>
      </w:r>
      <w:r w:rsidR="00E03874">
        <w:t>pro vysvětlení polohopisu</w:t>
      </w:r>
      <w:r w:rsidR="00C0283F">
        <w:t xml:space="preserve"> a doplnění příkladů v závorkách.  </w:t>
      </w:r>
    </w:p>
    <w:p w:rsidR="00F172B8" w:rsidRPr="00F172B8" w:rsidRDefault="00E03874" w:rsidP="008213D2">
      <w:pPr>
        <w:jc w:val="center"/>
      </w:pPr>
      <w:r>
        <w:br w:type="column"/>
      </w:r>
    </w:p>
    <w:p w:rsidR="00F172B8" w:rsidRDefault="00E03874" w:rsidP="005D666A">
      <w:r>
        <w:rPr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606514D9" wp14:editId="20DDAF43">
            <wp:simplePos x="0" y="0"/>
            <wp:positionH relativeFrom="column">
              <wp:posOffset>12700</wp:posOffset>
            </wp:positionH>
            <wp:positionV relativeFrom="paragraph">
              <wp:posOffset>-405171</wp:posOffset>
            </wp:positionV>
            <wp:extent cx="2785745" cy="1898650"/>
            <wp:effectExtent l="19050" t="19050" r="14605" b="25400"/>
            <wp:wrapNone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5745" cy="1898650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172B8" w:rsidRDefault="00F172B8" w:rsidP="005D666A"/>
    <w:p w:rsidR="00F172B8" w:rsidRPr="005D666A" w:rsidRDefault="00F172B8" w:rsidP="005D666A"/>
    <w:p w:rsidR="005D666A" w:rsidRDefault="00BA7579" w:rsidP="005D666A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7215" behindDoc="0" locked="0" layoutInCell="1" allowOverlap="1" wp14:anchorId="7AD9715B" wp14:editId="02DEA1CE">
                <wp:simplePos x="0" y="0"/>
                <wp:positionH relativeFrom="column">
                  <wp:posOffset>2740025</wp:posOffset>
                </wp:positionH>
                <wp:positionV relativeFrom="paragraph">
                  <wp:posOffset>312550</wp:posOffset>
                </wp:positionV>
                <wp:extent cx="1210945" cy="273685"/>
                <wp:effectExtent l="0" t="0" r="8255" b="0"/>
                <wp:wrapNone/>
                <wp:docPr id="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579" w:rsidRDefault="00BA7579" w:rsidP="00BA7579">
                            <w:r>
                              <w:t>obr.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215.75pt;margin-top:24.6pt;width:95.35pt;height:21.55pt;z-index:2516572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" stroked="f">
                <v:textbox>
                  <w:txbxContent>
                    <w:p w:rsidR="00BA7579" w:rsidRDefault="00BA7579" w:rsidP="00BA7579">
                      <w:r>
                        <w:t xml:space="preserve">obr. </w:t>
                      </w:r>
                      <w: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:rsidR="00E03874" w:rsidRDefault="00E03874" w:rsidP="00BA7579">
      <w:pPr>
        <w:jc w:val="center"/>
      </w:pPr>
    </w:p>
    <w:p w:rsidR="005D666A" w:rsidRDefault="00A44949" w:rsidP="00E03874"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62F64C37" wp14:editId="1DD6CA13">
            <wp:simplePos x="0" y="0"/>
            <wp:positionH relativeFrom="column">
              <wp:posOffset>14605</wp:posOffset>
            </wp:positionH>
            <wp:positionV relativeFrom="paragraph">
              <wp:posOffset>701190</wp:posOffset>
            </wp:positionV>
            <wp:extent cx="2778145" cy="2534609"/>
            <wp:effectExtent l="19050" t="19050" r="22225" b="18415"/>
            <wp:wrapNone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8145" cy="2534609"/>
                    </a:xfrm>
                    <a:prstGeom prst="rect">
                      <a:avLst/>
                    </a:prstGeom>
                    <a:ln>
                      <a:solidFill>
                        <a:schemeClr val="tx2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03874">
        <w:t>Snímky č. 3 a 4 vysvětlují s pomocí obrázků teorii.</w:t>
      </w:r>
      <w:r w:rsidR="00E03874">
        <w:br/>
      </w:r>
      <w:r>
        <w:t>Na s</w:t>
      </w:r>
      <w:r w:rsidR="00E03874">
        <w:t>ním</w:t>
      </w:r>
      <w:r>
        <w:t>ku</w:t>
      </w:r>
      <w:r w:rsidR="00E03874">
        <w:t xml:space="preserve"> č. 5</w:t>
      </w:r>
      <w:r w:rsidR="00BA7579">
        <w:t xml:space="preserve"> (obr. 3)</w:t>
      </w:r>
      <w:r w:rsidR="00E03874">
        <w:t xml:space="preserve"> </w:t>
      </w:r>
      <w:r>
        <w:t xml:space="preserve">jsou pod každou uvedenou metodou ukryty příklady map. Objeví se po kliknutí do příslušných míst. </w:t>
      </w:r>
      <w:r w:rsidR="00C0283F">
        <w:t xml:space="preserve">Žáci uvádí příklady témat vhodných k jednotlivým metodám. </w:t>
      </w:r>
    </w:p>
    <w:p w:rsidR="00A44949" w:rsidRDefault="00A44949" w:rsidP="00E03874"/>
    <w:p w:rsidR="00A44949" w:rsidRDefault="00A44949" w:rsidP="00E03874"/>
    <w:p w:rsidR="00A44949" w:rsidRPr="00A44949" w:rsidRDefault="00A44949" w:rsidP="00A44949"/>
    <w:p w:rsidR="00A44949" w:rsidRPr="00A44949" w:rsidRDefault="00A44949" w:rsidP="00A44949"/>
    <w:p w:rsidR="00A44949" w:rsidRPr="00A44949" w:rsidRDefault="00A44949" w:rsidP="00A44949"/>
    <w:p w:rsidR="00A44949" w:rsidRPr="00A44949" w:rsidRDefault="00A44949" w:rsidP="00A44949"/>
    <w:p w:rsidR="00A44949" w:rsidRPr="00A44949" w:rsidRDefault="00A44949" w:rsidP="00A44949"/>
    <w:p w:rsidR="00A44949" w:rsidRDefault="00BA7579" w:rsidP="00BA7579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5165" behindDoc="0" locked="0" layoutInCell="1" allowOverlap="1" wp14:anchorId="07D77BBB" wp14:editId="70B2646F">
                <wp:simplePos x="0" y="0"/>
                <wp:positionH relativeFrom="column">
                  <wp:posOffset>2740660</wp:posOffset>
                </wp:positionH>
                <wp:positionV relativeFrom="paragraph">
                  <wp:posOffset>26035</wp:posOffset>
                </wp:positionV>
                <wp:extent cx="1210945" cy="273685"/>
                <wp:effectExtent l="0" t="0" r="8255" b="0"/>
                <wp:wrapNone/>
                <wp:docPr id="9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579" w:rsidRDefault="00BA7579" w:rsidP="00BA7579">
                            <w:r>
                              <w:t>obr. 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15.8pt;margin-top:2.05pt;width:95.35pt;height:21.55pt;z-index:2516551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" stroked="f">
                <v:textbox>
                  <w:txbxContent>
                    <w:p w:rsidR="00BA7579" w:rsidRDefault="00BA7579" w:rsidP="00BA7579">
                      <w:r>
                        <w:t xml:space="preserve">obr. </w:t>
                      </w:r>
                      <w: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E03874" w:rsidRDefault="00A44949" w:rsidP="00A44949">
      <w:r>
        <w:t>Snímky č. 6 – 8 pojednávají o mapování s uvedením několika obrázků.</w:t>
      </w:r>
    </w:p>
    <w:p w:rsidR="00A44949" w:rsidRDefault="00A44949" w:rsidP="00A44949">
      <w:pPr>
        <w:rPr>
          <w:u w:val="single"/>
        </w:rPr>
      </w:pPr>
      <w:r w:rsidRPr="0004661E">
        <w:rPr>
          <w:u w:val="single"/>
        </w:rPr>
        <w:t xml:space="preserve">Téma č. 1_4 </w:t>
      </w:r>
      <w:r w:rsidR="0004661E" w:rsidRPr="0004661E">
        <w:rPr>
          <w:u w:val="single"/>
        </w:rPr>
        <w:t>Struktura světové populace</w:t>
      </w:r>
    </w:p>
    <w:p w:rsidR="00B019CC" w:rsidRDefault="0004661E" w:rsidP="00A44949">
      <w:r>
        <w:t>Snímky č. 2 – 5 se zabývají strukturou světové populace. K vysvětlení se využívá obrázků a grafů. Některé pojmy studenti z dřívějška znají, společně se tedy zopakují a učitel je vepíše do textu. Otázka k pojmu národ by měla vyvolat diskuzi nad tím, jak tento pojem definovat. Pojem národ je totiž vysvětlován ve světě různě. U nás je často vymezení pojmu národ spjato s</w:t>
      </w:r>
      <w:r w:rsidR="00B019CC">
        <w:t> </w:t>
      </w:r>
      <w:r>
        <w:t>jazykem</w:t>
      </w:r>
      <w:r w:rsidR="00B019CC">
        <w:t>.</w:t>
      </w:r>
      <w:r w:rsidR="00B019CC">
        <w:br/>
        <w:t>Snímek č. 6 obsahuje úkoly k práci s atlasem. V úkolu č. 1 učitel či žáci přetáhnou jazyky do správného sloupce.</w:t>
      </w:r>
      <w:r w:rsidR="00B019CC">
        <w:br/>
        <w:t>Snímek č. 7 obsahuje aplikaci z programu Smart Notebook. Stačí kliknutí na měnící se obrázky, které je zastaví a pod obrázkem se objeví tři možnosti správné odpovědi.</w:t>
      </w:r>
      <w:r w:rsidR="00B019CC">
        <w:br/>
        <w:t>Na snímku č. 8 učitel či žáci přetáhnou název země ke správné věkové pyramidě.</w:t>
      </w:r>
    </w:p>
    <w:p w:rsidR="008213D2" w:rsidRDefault="008213D2" w:rsidP="00A44949">
      <w:pPr>
        <w:rPr>
          <w:u w:val="single"/>
        </w:rPr>
      </w:pPr>
      <w:r w:rsidRPr="008213D2">
        <w:rPr>
          <w:u w:val="single"/>
        </w:rPr>
        <w:t>Téma č. 1_5 Rozmístění a vývoj světové populace</w:t>
      </w:r>
    </w:p>
    <w:p w:rsidR="008213D2" w:rsidRDefault="008213D2" w:rsidP="00A44949">
      <w:r>
        <w:t>Na snímku č. 2 si žáci s pomocí mapy uvědomí nerovnoměrnost rozmístění obyvatelstva a určí nejhustěji zalidněné oblasti.</w:t>
      </w:r>
      <w:r>
        <w:br/>
        <w:t>Snímek č. 3 vede žáky k zamyšlení nad důvody této nerovnoměrnosti a jejich roztřídění. Důvody pak zapisují na IA tabuli do příslušného sloupce.</w:t>
      </w:r>
    </w:p>
    <w:p w:rsidR="008213D2" w:rsidRDefault="008213D2" w:rsidP="00A44949">
      <w:r>
        <w:lastRenderedPageBreak/>
        <w:t xml:space="preserve">Snímek č. 4 definuje pojem hustota zalidnění a uvádí státy s nejvyšší a nejnižší hodnotou. Názvy států se objeví po kliknutí </w:t>
      </w:r>
      <w:r w:rsidR="00F83969">
        <w:t xml:space="preserve">(dotyku) </w:t>
      </w:r>
      <w:r>
        <w:t>do příslušné oblasti.</w:t>
      </w:r>
      <w:r>
        <w:br/>
        <w:t xml:space="preserve">Snímek č. 5 </w:t>
      </w:r>
      <w:r w:rsidR="00F83969">
        <w:t>definuje základní pojmy k učivu o vývoji obyvatelstva. Obsahuje odkaz na internetovou stránku</w:t>
      </w:r>
      <w:r w:rsidR="00BA7579">
        <w:t xml:space="preserve"> (obr. 4)</w:t>
      </w:r>
      <w:r w:rsidR="00F83969">
        <w:t xml:space="preserve">. Po jejím otevření vybereme v nabídce v pravém sloupci ANIMACE. Objeví se okno s nabídkou animace demografické revoluce a zobrazení grafu demografické revoluce. </w:t>
      </w:r>
    </w:p>
    <w:p w:rsidR="008213D2" w:rsidRDefault="00BA7579" w:rsidP="00A4494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4140" behindDoc="0" locked="0" layoutInCell="1" allowOverlap="1" wp14:anchorId="4E9AF6EC" wp14:editId="29FF9C78">
                <wp:simplePos x="0" y="0"/>
                <wp:positionH relativeFrom="column">
                  <wp:posOffset>5757545</wp:posOffset>
                </wp:positionH>
                <wp:positionV relativeFrom="paragraph">
                  <wp:posOffset>3019773</wp:posOffset>
                </wp:positionV>
                <wp:extent cx="1210945" cy="273685"/>
                <wp:effectExtent l="0" t="0" r="8255" b="0"/>
                <wp:wrapNone/>
                <wp:docPr id="1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579" w:rsidRDefault="00BA7579" w:rsidP="00BA7579">
                            <w:r>
                              <w:t>obr. 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453.35pt;margin-top:237.8pt;width:95.35pt;height:21.55pt;z-index:2516541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" stroked="f">
                <v:textbox>
                  <w:txbxContent>
                    <w:p w:rsidR="00BA7579" w:rsidRDefault="00BA7579" w:rsidP="00BA7579">
                      <w:r>
                        <w:t xml:space="preserve">obr. </w:t>
                      </w:r>
                      <w: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F83969">
        <w:rPr>
          <w:noProof/>
          <w:lang w:eastAsia="cs-CZ"/>
        </w:rPr>
        <w:drawing>
          <wp:inline distT="0" distB="0" distL="0" distR="0" wp14:anchorId="20D0ACC1" wp14:editId="008021BD">
            <wp:extent cx="5760720" cy="323864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86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13D2" w:rsidRDefault="00F83969" w:rsidP="00A44949">
      <w:r>
        <w:t>Na snímku č. 6 je slepá politická mapa světa. Pod ní jsou uvedeny počty obyvatel deseti nejlidnatějších států světa. Státy určují žáci a označují je na mapě. Po kliknutí (dotyku) do správného státu se tento vybarví červeně. Je možno k němu přetáhnout počet obyvatel.</w:t>
      </w:r>
    </w:p>
    <w:p w:rsidR="00F83969" w:rsidRPr="00F83969" w:rsidRDefault="00F83969" w:rsidP="00A44949">
      <w:pPr>
        <w:rPr>
          <w:u w:val="single"/>
        </w:rPr>
      </w:pPr>
      <w:r w:rsidRPr="00F83969">
        <w:rPr>
          <w:u w:val="single"/>
        </w:rPr>
        <w:t>Téma č. 1_6 Pohyb obyvatelstva</w:t>
      </w:r>
    </w:p>
    <w:p w:rsidR="00C5536B" w:rsidRDefault="00F83969" w:rsidP="00A44949">
      <w:r>
        <w:t xml:space="preserve">Snímek č. 2 definuje pojem přirozený přírůstek obyvatelstva. Obsahuje mapu, </w:t>
      </w:r>
      <w:r w:rsidR="00E27898">
        <w:t>s jejíž pomocí</w:t>
      </w:r>
      <w:r>
        <w:t xml:space="preserve"> žáci určují</w:t>
      </w:r>
      <w:r w:rsidR="00E27898">
        <w:t xml:space="preserve"> velikost </w:t>
      </w:r>
      <w:proofErr w:type="spellStart"/>
      <w:proofErr w:type="gramStart"/>
      <w:r w:rsidR="00E27898">
        <w:t>p.p</w:t>
      </w:r>
      <w:proofErr w:type="spellEnd"/>
      <w:r w:rsidR="00E27898">
        <w:t>.</w:t>
      </w:r>
      <w:proofErr w:type="gramEnd"/>
      <w:r w:rsidR="00E27898">
        <w:t xml:space="preserve"> pro jednotlivé státy. Zamýšlí se nad důvody rozdílného p. p. a jeho důsledkem. </w:t>
      </w:r>
      <w:r w:rsidR="00E27898">
        <w:br/>
        <w:t>Snímek č. 3 se věnuje mechanickému pohybu obyvatelstva, konkrétně urbanizaci. Žáci by měli být schopni určit její důvody a uvědomit si její následky v rozvojových zemích. Problém je ilustrován na uvedeném obrázku.</w:t>
      </w:r>
      <w:r w:rsidR="00E27898">
        <w:br/>
        <w:t xml:space="preserve">Snímek č. 4 se zabývá mezistátním pohybem obyvatelstva. Rozlišuje dva základní pojmy. Žáci by se opět měli zamyslet nad příčinami a důsledky tohoto pohybu. Při uvádění </w:t>
      </w:r>
      <w:r w:rsidR="00C5536B">
        <w:t>důsledků imigrace by neměli zapomínat i na jeho pozitivní přínos.</w:t>
      </w:r>
      <w:r w:rsidR="00E27898">
        <w:t xml:space="preserve"> </w:t>
      </w:r>
      <w:r w:rsidR="00C5536B">
        <w:t>S pomocí uvedené mapy by měli být schopni formulovat současné trendy mezistátního pohybu obyvatelstva.</w:t>
      </w:r>
    </w:p>
    <w:p w:rsidR="00F83969" w:rsidRDefault="00C5536B" w:rsidP="00A44949">
      <w:pPr>
        <w:rPr>
          <w:u w:val="single"/>
        </w:rPr>
      </w:pPr>
      <w:r w:rsidRPr="00C5536B">
        <w:rPr>
          <w:u w:val="single"/>
        </w:rPr>
        <w:t xml:space="preserve">Téma č. 1_7 Státy světa </w:t>
      </w:r>
    </w:p>
    <w:p w:rsidR="000A21FB" w:rsidRDefault="00C5536B" w:rsidP="00A44949">
      <w:r w:rsidRPr="00C5536B">
        <w:t>Snímek</w:t>
      </w:r>
      <w:r>
        <w:t xml:space="preserve"> č. 2 </w:t>
      </w:r>
      <w:r w:rsidR="002145DC">
        <w:t>: učitel vhodnými otázkami vede žáky k vyjmenování základních prvků státu. Pak je na snímku odkryje kliknutím (dotykem) do příslušné oblasti. Prvek území obsahuje navíc rohovou ikonu, která odkazuje na další stránku v souboru, která učivo dále rozšíří. Žáci si tak uvědomí význam vymezení státního území. Na snímku č. 2 je dále uvedeno rozdělení států podle několika hledisek. Po kliknutí (dotyku) na každé z nich se opět přesměrujeme na jinou stránku,</w:t>
      </w:r>
      <w:r w:rsidR="00667F40">
        <w:t xml:space="preserve"> která informaci dále rozšíří. </w:t>
      </w:r>
      <w:r w:rsidR="00667F40">
        <w:lastRenderedPageBreak/>
        <w:t>I na odkazovaných stránkách se objevují animované objekty. Na stránce č. 4 je třeba odtáhnout černý obdélník, aby si žáci zkontrolovali, že jejich odpověď je správná, na snímku č. 6 je třeba kliknout do příslušného prostoru, aby se odkryly příklady států. U vnitrozemského státu je navíc pod mapou Kyrgyzstánu ukryta informace o jeho „</w:t>
      </w:r>
      <w:proofErr w:type="spellStart"/>
      <w:r w:rsidR="00667F40">
        <w:t>nej</w:t>
      </w:r>
      <w:proofErr w:type="spellEnd"/>
      <w:r w:rsidR="00667F40">
        <w:t xml:space="preserve">“. Je tedy možné začít otázkou, který stát je nejvzdálenější od moře, a pak teprve mapu státu odkrýt. Snímek č. 7 obsahuje teorii ale také zadání úkolu, na který se dostaneme opět kliknutím na slovo zadání. Snímek č. 8 popisuje </w:t>
      </w:r>
      <w:r w:rsidR="000A21FB">
        <w:t>dané učivo, mapa pomáhá při třídění informací. Tento snímek obsahuje odkaz na video o KLDR. Nechávám však na zvážení každého učitele, zda je žákům pustí, či ne.</w:t>
      </w:r>
    </w:p>
    <w:p w:rsidR="000A21FB" w:rsidRDefault="000A21FB" w:rsidP="00A44949">
      <w:pPr>
        <w:rPr>
          <w:u w:val="single"/>
        </w:rPr>
      </w:pPr>
      <w:r w:rsidRPr="000A21FB">
        <w:rPr>
          <w:u w:val="single"/>
        </w:rPr>
        <w:t>Téma č. 1_8 Politická mapa světa</w:t>
      </w:r>
    </w:p>
    <w:p w:rsidR="001F1D78" w:rsidRDefault="000A21FB" w:rsidP="00A44949">
      <w:r w:rsidRPr="000A21FB">
        <w:t>Snímek č. 2</w:t>
      </w:r>
      <w:r>
        <w:t xml:space="preserve"> vysvětluje pojem politická mapa světa. Uvádí také počet</w:t>
      </w:r>
      <w:r w:rsidR="001F1D78">
        <w:t xml:space="preserve"> nezávislých států a závislých území. Učivo doplňuje politická mapa. Žáci by měli nalézt některá závislá území v mapě v atlase a ukázat je na mapě na IA tabuli. Přitom by si měli uvědomit, ve kterých oblastech světa tato závislá území převažují a proč.</w:t>
      </w:r>
      <w:r w:rsidR="001F1D78">
        <w:br/>
        <w:t xml:space="preserve">Další snímky se zabývají vývojem politické mapy světa vybraných světadílů. Na snímku č. 3 </w:t>
      </w:r>
      <w:r w:rsidR="00BA7579">
        <w:t xml:space="preserve">(obr. 5) </w:t>
      </w:r>
      <w:r w:rsidR="001F1D78">
        <w:t>jsou to změny na mapě Evropy. Uvedená je mapa z roku 1914, žáci by měli určit větší státní útvary této doby a také popsat změny, ke kterým došlo po 1. světové válce. Pak učitel pro kontrolu kliknutím do příslušného místa odkryje mapu Evropy z této doby</w:t>
      </w:r>
      <w:r w:rsidR="007F0714">
        <w:t>. Podobně učitel studenty navede na další změny, tentokrát po 2. světové válce a kliknutím odkryje poslední mapu. Žáci poznají, že se ještě nejedná o současnou politickou mapu Evropy a sami určí další mezník, po kterém nastaly další změny. Pracují pak už s politickou mapou Evropy ve Školním atlase.</w:t>
      </w:r>
    </w:p>
    <w:p w:rsidR="008213D2" w:rsidRDefault="00BA7579" w:rsidP="00A44949">
      <w:r>
        <w:rPr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7F7FDF39" wp14:editId="67A379C0">
            <wp:simplePos x="0" y="0"/>
            <wp:positionH relativeFrom="column">
              <wp:posOffset>14605</wp:posOffset>
            </wp:positionH>
            <wp:positionV relativeFrom="paragraph">
              <wp:posOffset>43815</wp:posOffset>
            </wp:positionV>
            <wp:extent cx="2771140" cy="1863725"/>
            <wp:effectExtent l="19050" t="19050" r="10160" b="22225"/>
            <wp:wrapNone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1140" cy="186372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145DC" w:rsidRPr="000A21FB">
        <w:br/>
      </w:r>
    </w:p>
    <w:p w:rsidR="007F0714" w:rsidRDefault="007F0714" w:rsidP="00A44949"/>
    <w:p w:rsidR="007F0714" w:rsidRPr="007F0714" w:rsidRDefault="007F0714" w:rsidP="007F0714"/>
    <w:p w:rsidR="007F0714" w:rsidRPr="007F0714" w:rsidRDefault="007F0714" w:rsidP="007F0714"/>
    <w:p w:rsidR="007F0714" w:rsidRDefault="00BA7579" w:rsidP="007F0714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3115" behindDoc="0" locked="0" layoutInCell="1" allowOverlap="1" wp14:anchorId="2079F50C" wp14:editId="01BA86D5">
                <wp:simplePos x="0" y="0"/>
                <wp:positionH relativeFrom="column">
                  <wp:posOffset>2734310</wp:posOffset>
                </wp:positionH>
                <wp:positionV relativeFrom="paragraph">
                  <wp:posOffset>215920</wp:posOffset>
                </wp:positionV>
                <wp:extent cx="1210945" cy="273685"/>
                <wp:effectExtent l="0" t="0" r="8255" b="0"/>
                <wp:wrapNone/>
                <wp:docPr id="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579" w:rsidRDefault="00BA7579" w:rsidP="00BA7579">
                            <w:r>
                              <w:t>obr. 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215.3pt;margin-top:17pt;width:95.35pt;height:21.55pt;z-index:2516531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" stroked="f">
                <v:textbox>
                  <w:txbxContent>
                    <w:p w:rsidR="00BA7579" w:rsidRDefault="00BA7579" w:rsidP="00BA7579">
                      <w:r>
                        <w:t xml:space="preserve">obr. </w:t>
                      </w:r>
                      <w: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BA7579" w:rsidRDefault="00BA7579" w:rsidP="00BA7579">
      <w:pPr>
        <w:jc w:val="center"/>
      </w:pPr>
    </w:p>
    <w:p w:rsidR="00776AD8" w:rsidRDefault="007F0714" w:rsidP="007F0714">
      <w:r>
        <w:t xml:space="preserve">Na snímku č. 4 žáci s pomocí </w:t>
      </w:r>
      <w:r w:rsidR="001F54A6">
        <w:t xml:space="preserve">mapy popíší politické poměry v Africe na počátku 20. století. Uvědomí si dnešní důsledky kolonizace pro Evropu i Afriku. </w:t>
      </w:r>
      <w:r w:rsidR="001F54A6">
        <w:br/>
        <w:t>Snímek č. 5 upozorní žáky na rok 1960. Sami odvodí pomocí animace, čím je tento rok pro Afriku významný.</w:t>
      </w:r>
      <w:r w:rsidR="001F54A6">
        <w:br/>
        <w:t xml:space="preserve">Na snímku č. 6 </w:t>
      </w:r>
      <w:r w:rsidR="00BA7579">
        <w:t xml:space="preserve">(obr. 6) </w:t>
      </w:r>
      <w:r w:rsidR="001F54A6">
        <w:t xml:space="preserve">je pro žáky nachystáno zadání samostatné práce. Odpovědi hledají ve Školním atlasu. Správné odpovědi učitel při kontrole kliknutím do příslušného místa odkrývá. Dalším kliknutím na rohovou ikonu se v první </w:t>
      </w:r>
      <w:r w:rsidR="00776AD8">
        <w:t xml:space="preserve">a poslední </w:t>
      </w:r>
      <w:r w:rsidR="001F54A6">
        <w:t xml:space="preserve">odpovědi spustí video, v dalších se otevřou stránky doplňující odpovědi. </w:t>
      </w:r>
      <w:r w:rsidR="00644684">
        <w:br/>
        <w:t xml:space="preserve">Pozn. </w:t>
      </w:r>
      <w:r w:rsidR="00C0283F">
        <w:t xml:space="preserve">Změny na politické mapě Asie (zaměřené např. na vznik Indie, případně </w:t>
      </w:r>
      <w:r w:rsidR="00BA7579">
        <w:t>Rusko</w:t>
      </w:r>
      <w:r w:rsidR="00C0283F">
        <w:t xml:space="preserve">) navrhuji </w:t>
      </w:r>
      <w:r w:rsidR="00BA7579">
        <w:t xml:space="preserve">zadat jako referát studentům. </w:t>
      </w:r>
    </w:p>
    <w:p w:rsidR="00C0283F" w:rsidRDefault="00C0283F" w:rsidP="007F0714"/>
    <w:p w:rsidR="007F0714" w:rsidRDefault="00644684" w:rsidP="007F0714">
      <w:r>
        <w:rPr>
          <w:noProof/>
          <w:lang w:eastAsia="cs-CZ"/>
        </w:rPr>
        <w:lastRenderedPageBreak/>
        <w:drawing>
          <wp:anchor distT="0" distB="0" distL="114300" distR="114300" simplePos="0" relativeHeight="251662336" behindDoc="0" locked="0" layoutInCell="1" allowOverlap="1" wp14:anchorId="046071B3" wp14:editId="02F69036">
            <wp:simplePos x="0" y="0"/>
            <wp:positionH relativeFrom="column">
              <wp:posOffset>31115</wp:posOffset>
            </wp:positionH>
            <wp:positionV relativeFrom="paragraph">
              <wp:posOffset>-199220</wp:posOffset>
            </wp:positionV>
            <wp:extent cx="2785110" cy="2009140"/>
            <wp:effectExtent l="19050" t="19050" r="15240" b="10160"/>
            <wp:wrapNone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5110" cy="200914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6AD8">
        <w:t xml:space="preserve"> </w:t>
      </w:r>
    </w:p>
    <w:p w:rsidR="00BA7579" w:rsidRDefault="00BA7579" w:rsidP="007F0714"/>
    <w:p w:rsidR="00BA7579" w:rsidRPr="00BA7579" w:rsidRDefault="00BA7579" w:rsidP="00BA7579"/>
    <w:p w:rsidR="00BA7579" w:rsidRPr="00BA7579" w:rsidRDefault="00BA7579" w:rsidP="00BA7579"/>
    <w:p w:rsidR="00BA7579" w:rsidRPr="00BA7579" w:rsidRDefault="00BA7579" w:rsidP="00BA757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2090" behindDoc="0" locked="0" layoutInCell="1" allowOverlap="1" wp14:anchorId="329E1862" wp14:editId="761A2963">
                <wp:simplePos x="0" y="0"/>
                <wp:positionH relativeFrom="column">
                  <wp:posOffset>2752329</wp:posOffset>
                </wp:positionH>
                <wp:positionV relativeFrom="paragraph">
                  <wp:posOffset>314960</wp:posOffset>
                </wp:positionV>
                <wp:extent cx="1210945" cy="273685"/>
                <wp:effectExtent l="0" t="0" r="8255" b="0"/>
                <wp:wrapNone/>
                <wp:docPr id="1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7579" w:rsidRDefault="00BA7579" w:rsidP="00BA7579">
                            <w:r>
                              <w:t>obr. 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216.7pt;margin-top:24.8pt;width:95.35pt;height:21.55pt;z-index:2516520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" stroked="f">
                <v:textbox>
                  <w:txbxContent>
                    <w:p w:rsidR="00BA7579" w:rsidRDefault="00BA7579" w:rsidP="00BA7579">
                      <w:r>
                        <w:t xml:space="preserve">obr. </w:t>
                      </w:r>
                      <w: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</w:p>
    <w:p w:rsidR="00BA7579" w:rsidRDefault="00BA7579" w:rsidP="00BA7579"/>
    <w:p w:rsidR="00BA7579" w:rsidRDefault="00BA7579" w:rsidP="00BA7579">
      <w:pPr>
        <w:rPr>
          <w:u w:val="single"/>
        </w:rPr>
      </w:pPr>
      <w:r w:rsidRPr="00BA7579">
        <w:rPr>
          <w:u w:val="single"/>
        </w:rPr>
        <w:t xml:space="preserve">Téma č. 2_1 Členění kontinentu, </w:t>
      </w:r>
      <w:proofErr w:type="spellStart"/>
      <w:r w:rsidRPr="00BA7579">
        <w:rPr>
          <w:u w:val="single"/>
        </w:rPr>
        <w:t>Sev</w:t>
      </w:r>
      <w:proofErr w:type="spellEnd"/>
      <w:r w:rsidRPr="00BA7579">
        <w:rPr>
          <w:u w:val="single"/>
        </w:rPr>
        <w:t>. Amerika – poloha a rozloha</w:t>
      </w:r>
    </w:p>
    <w:p w:rsidR="00BA7579" w:rsidRDefault="00BA7579" w:rsidP="00BA7579">
      <w:r>
        <w:t xml:space="preserve">Na snímku č. 2 se žáci seznámí s členěním kontinentu. </w:t>
      </w:r>
      <w:r w:rsidR="008469A1">
        <w:t xml:space="preserve">Po celou dobu se předpokládá jejich aktivní práce s atlasem. Učitel žáky vhodným úkolem (např. najdi „nejužší“ místa kontinentu) směřuje k tomu, aby přirozené hranice dělicí kontinent našli sami. Pak je fixou vyznačí do slepé mapy na snímku a popíše. U socioekonomického členění je vhodnější uvést nejdříve rozdělení na Anglosaskou Ameriku a Latinskou Ameriku a hranici mezi nimi hledat až poté. Do snímku ji vyznačíme fixou jiné barvy. </w:t>
      </w:r>
      <w:r w:rsidR="008469A1">
        <w:br/>
        <w:t>Na snímku č. 3 jsou uvedeny otázky směřující k určení polohy Severní Ameriky. Některé odpovědi lze</w:t>
      </w:r>
      <w:r w:rsidR="00F35498">
        <w:t xml:space="preserve"> přímo zakreslit do mapy.</w:t>
      </w:r>
      <w:r w:rsidR="00F35498">
        <w:br/>
        <w:t>Snímek č. 4 (obr. 7) se věnuje rozloze SA. Tu mohou žáci najít v atlase. Objeví se také po kliknutí do příslušného místa. Dále je na snímku uveden úkol sloužící k zopakování a také k uvědomění si postavení probíraného světadílu z hlediska rozlohy v rámci světa. Jednotlivé světadíly lze přetáhnout k číslům vyjadřujícím jejich pořadí ve světě podle rozlohy</w:t>
      </w:r>
    </w:p>
    <w:p w:rsidR="00F35498" w:rsidRDefault="00F35498" w:rsidP="00BA757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1065" behindDoc="0" locked="0" layoutInCell="1" allowOverlap="1" wp14:anchorId="6BFCC9C9" wp14:editId="5BD6111D">
                <wp:simplePos x="0" y="0"/>
                <wp:positionH relativeFrom="column">
                  <wp:posOffset>2816443</wp:posOffset>
                </wp:positionH>
                <wp:positionV relativeFrom="paragraph">
                  <wp:posOffset>1763395</wp:posOffset>
                </wp:positionV>
                <wp:extent cx="1210945" cy="273685"/>
                <wp:effectExtent l="0" t="0" r="8255" b="0"/>
                <wp:wrapNone/>
                <wp:docPr id="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35498" w:rsidRDefault="00F35498" w:rsidP="00F35498">
                            <w:r>
                              <w:t>obr. 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221.75pt;margin-top:138.85pt;width:95.35pt;height:21.55pt;z-index:2516510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" stroked="f">
                <v:textbox>
                  <w:txbxContent>
                    <w:p w:rsidR="00F35498" w:rsidRDefault="00F35498" w:rsidP="00F35498">
                      <w:r>
                        <w:t xml:space="preserve">obr. </w:t>
                      </w:r>
                      <w: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7CE34F7A" wp14:editId="376D0244">
            <wp:extent cx="2789794" cy="1956059"/>
            <wp:effectExtent l="19050" t="19050" r="10795" b="2540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91829" cy="1957486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F35498" w:rsidRDefault="008F5D71" w:rsidP="00BA7579">
      <w:r>
        <w:t>Rozlohu světadílu si žáci rovněž uvědomí splněním úkolu na snímku č. 5, ve kterém odhadují vzdálenosti krajních bodů světadílů.</w:t>
      </w:r>
      <w:r>
        <w:br/>
        <w:t>Snímek č. 6 a 7 nejprve zhodnotí obecně horizontální členitost, poté si žáci musí vyhledat vyznačené pojmy v mapě a umístit je do slepé mapy.</w:t>
      </w:r>
      <w:r>
        <w:br/>
        <w:t xml:space="preserve">K procvičování či zkoušení je připraven snímek č. 7 se slepou mapou. </w:t>
      </w:r>
      <w:r w:rsidR="00545AC6">
        <w:br/>
        <w:t>Pozn. Střední Amerika jako součást Severní Ameriky by měla být v členění kontinentu uváděna. Do výukového materiálu</w:t>
      </w:r>
      <w:r w:rsidR="00F55778">
        <w:t xml:space="preserve"> není zahrnuta z důvodu omezen</w:t>
      </w:r>
      <w:r w:rsidR="0015287E">
        <w:t>í</w:t>
      </w:r>
      <w:r w:rsidR="00F55778">
        <w:t xml:space="preserve"> rozsahu</w:t>
      </w:r>
      <w:r w:rsidR="0015287E">
        <w:t xml:space="preserve"> zpracovávaného materiálu</w:t>
      </w:r>
      <w:bookmarkStart w:id="0" w:name="_GoBack"/>
      <w:bookmarkEnd w:id="0"/>
      <w:r w:rsidR="00F55778">
        <w:t>.</w:t>
      </w:r>
    </w:p>
    <w:p w:rsidR="00DF3140" w:rsidRDefault="00DF3140" w:rsidP="00BA7579">
      <w:pPr>
        <w:rPr>
          <w:u w:val="single"/>
        </w:rPr>
      </w:pPr>
    </w:p>
    <w:p w:rsidR="00644684" w:rsidRDefault="00644684" w:rsidP="00BA7579">
      <w:pPr>
        <w:rPr>
          <w:u w:val="single"/>
        </w:rPr>
      </w:pPr>
    </w:p>
    <w:p w:rsidR="008F5D71" w:rsidRDefault="008F5D71" w:rsidP="00BA7579">
      <w:pPr>
        <w:rPr>
          <w:u w:val="single"/>
        </w:rPr>
      </w:pPr>
      <w:r w:rsidRPr="008F5D71">
        <w:rPr>
          <w:u w:val="single"/>
        </w:rPr>
        <w:lastRenderedPageBreak/>
        <w:t xml:space="preserve">Téma č. 2_2 </w:t>
      </w:r>
      <w:proofErr w:type="spellStart"/>
      <w:r w:rsidRPr="008F5D71">
        <w:rPr>
          <w:u w:val="single"/>
        </w:rPr>
        <w:t>Fyzickogeografické</w:t>
      </w:r>
      <w:proofErr w:type="spellEnd"/>
      <w:r w:rsidRPr="008F5D71">
        <w:rPr>
          <w:u w:val="single"/>
        </w:rPr>
        <w:t xml:space="preserve"> poměry</w:t>
      </w:r>
    </w:p>
    <w:p w:rsidR="00D06757" w:rsidRDefault="008F5D71" w:rsidP="00BA7579">
      <w:r>
        <w:t xml:space="preserve">Snímek č. 2 </w:t>
      </w:r>
      <w:r w:rsidR="00DF3140">
        <w:t xml:space="preserve">(obr. 8) </w:t>
      </w:r>
      <w:r>
        <w:t xml:space="preserve">obsahuje mapu Severní Ameriky. Žáci by měli vyjmenovat největší přírodní celky, které se na světadílu nachází. Po kliknutí do příslušného místa v mapě se objeví název celku. </w:t>
      </w:r>
      <w:r w:rsidR="00DF3140">
        <w:t>Některé názvy</w:t>
      </w:r>
      <w:r>
        <w:t xml:space="preserve"> obsahuj</w:t>
      </w:r>
      <w:r w:rsidR="00DF3140">
        <w:t>í</w:t>
      </w:r>
      <w:r>
        <w:t xml:space="preserve"> rohovou ikonu</w:t>
      </w:r>
      <w:r w:rsidR="00DF3140">
        <w:t>, která odkáže na jinou stránku obsahující další informace.</w:t>
      </w:r>
      <w:r w:rsidR="00D06757">
        <w:br/>
        <w:t xml:space="preserve">Pozn. Je třeba nejprve všechny názvy celků odkrýt a pak teprve klikat na rohové ikony. </w:t>
      </w:r>
    </w:p>
    <w:p w:rsidR="00DF3140" w:rsidRPr="008F5D71" w:rsidRDefault="00DF3140" w:rsidP="00BA757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0040" behindDoc="0" locked="0" layoutInCell="1" allowOverlap="1" wp14:anchorId="3AC8F47E" wp14:editId="4A5847C9">
                <wp:simplePos x="0" y="0"/>
                <wp:positionH relativeFrom="column">
                  <wp:posOffset>2851150</wp:posOffset>
                </wp:positionH>
                <wp:positionV relativeFrom="paragraph">
                  <wp:posOffset>1861424</wp:posOffset>
                </wp:positionV>
                <wp:extent cx="1210945" cy="273685"/>
                <wp:effectExtent l="0" t="0" r="8255" b="0"/>
                <wp:wrapNone/>
                <wp:docPr id="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F3140" w:rsidRDefault="00DF3140" w:rsidP="00DF3140">
                            <w:r>
                              <w:t>obr. 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224.5pt;margin-top:146.55pt;width:95.35pt;height:21.55pt;z-index:251650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" stroked="f">
                <v:textbox>
                  <w:txbxContent>
                    <w:p w:rsidR="00DF3140" w:rsidRDefault="00DF3140" w:rsidP="00DF3140">
                      <w:r>
                        <w:t xml:space="preserve">obr. </w:t>
                      </w:r>
                      <w: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w:drawing>
          <wp:inline distT="0" distB="0" distL="0" distR="0" wp14:anchorId="37C6C4D5" wp14:editId="5F79FEE9">
            <wp:extent cx="2787289" cy="2055944"/>
            <wp:effectExtent l="19050" t="19050" r="13335" b="20955"/>
            <wp:docPr id="15" name="Obráze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787571" cy="205615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8469A1" w:rsidRPr="00BA7579" w:rsidRDefault="00DF3140" w:rsidP="00BA7579">
      <w:r>
        <w:t xml:space="preserve">Snímek č. </w:t>
      </w:r>
      <w:r w:rsidR="00D06757">
        <w:t>4</w:t>
      </w:r>
      <w:r>
        <w:t xml:space="preserve"> </w:t>
      </w:r>
      <w:r w:rsidR="001B66C1">
        <w:t xml:space="preserve">(obr. 9) </w:t>
      </w:r>
      <w:r>
        <w:t xml:space="preserve">obsahuje stejnou mapu. </w:t>
      </w:r>
      <w:r w:rsidR="001B66C1">
        <w:t>Žáci opět jmenují významné řeky. P</w:t>
      </w:r>
      <w:r>
        <w:t xml:space="preserve">o kliknutí (dotyku) na </w:t>
      </w:r>
      <w:r w:rsidR="001B66C1">
        <w:t>ně</w:t>
      </w:r>
      <w:r>
        <w:t xml:space="preserve"> se tyto vykreslí červeně. Po kliknutí do příslušného místa se rovněž objeví název řeky. Každý název obsahuje rohovou i</w:t>
      </w:r>
      <w:r w:rsidR="001B66C1">
        <w:t>konu, která odkazuje na jinou stránku obsahující další informace.</w:t>
      </w:r>
      <w:r w:rsidR="00D06757">
        <w:br/>
        <w:t>Pozn. Je třeba nejprve všechny řeky s jejich názvy odkrýt a pak teprve klikat na rohové ikony.</w:t>
      </w:r>
    </w:p>
    <w:p w:rsidR="00BA7579" w:rsidRDefault="001B66C1" w:rsidP="00BA7579">
      <w:r>
        <w:rPr>
          <w:noProof/>
          <w:lang w:eastAsia="cs-CZ"/>
        </w:rPr>
        <w:drawing>
          <wp:anchor distT="0" distB="0" distL="114300" distR="114300" simplePos="0" relativeHeight="251663360" behindDoc="0" locked="0" layoutInCell="1" allowOverlap="1" wp14:anchorId="69D32766" wp14:editId="649B5D8D">
            <wp:simplePos x="0" y="0"/>
            <wp:positionH relativeFrom="column">
              <wp:posOffset>12065</wp:posOffset>
            </wp:positionH>
            <wp:positionV relativeFrom="paragraph">
              <wp:posOffset>15875</wp:posOffset>
            </wp:positionV>
            <wp:extent cx="2793365" cy="2346960"/>
            <wp:effectExtent l="19050" t="19050" r="26035" b="15240"/>
            <wp:wrapNone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3365" cy="23469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66C1" w:rsidRDefault="001B66C1" w:rsidP="00BA7579"/>
    <w:p w:rsidR="001B66C1" w:rsidRPr="001B66C1" w:rsidRDefault="001B66C1" w:rsidP="001B66C1"/>
    <w:p w:rsidR="001B66C1" w:rsidRPr="001B66C1" w:rsidRDefault="001B66C1" w:rsidP="001B66C1"/>
    <w:p w:rsidR="001B66C1" w:rsidRPr="001B66C1" w:rsidRDefault="001B66C1" w:rsidP="001B66C1"/>
    <w:p w:rsidR="001B66C1" w:rsidRPr="001B66C1" w:rsidRDefault="001B66C1" w:rsidP="001B66C1"/>
    <w:p w:rsidR="001B66C1" w:rsidRDefault="001B66C1" w:rsidP="001B66C1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9015" behindDoc="0" locked="0" layoutInCell="1" allowOverlap="1" wp14:anchorId="290546E6" wp14:editId="4A7DA76B">
                <wp:simplePos x="0" y="0"/>
                <wp:positionH relativeFrom="column">
                  <wp:posOffset>2804160</wp:posOffset>
                </wp:positionH>
                <wp:positionV relativeFrom="paragraph">
                  <wp:posOffset>208826</wp:posOffset>
                </wp:positionV>
                <wp:extent cx="1210945" cy="273685"/>
                <wp:effectExtent l="0" t="0" r="8255" b="0"/>
                <wp:wrapNone/>
                <wp:docPr id="1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B66C1" w:rsidRDefault="001B66C1" w:rsidP="001B66C1">
                            <w:r>
                              <w:t>obr. 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220.8pt;margin-top:16.45pt;width:95.35pt;height:21.55pt;z-index:2516490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" stroked="f">
                <v:textbox>
                  <w:txbxContent>
                    <w:p w:rsidR="001B66C1" w:rsidRDefault="001B66C1" w:rsidP="001B66C1">
                      <w:r>
                        <w:t xml:space="preserve">obr. </w:t>
                      </w:r>
                      <w:r>
                        <w:t>9</w:t>
                      </w:r>
                    </w:p>
                  </w:txbxContent>
                </v:textbox>
              </v:shape>
            </w:pict>
          </mc:Fallback>
        </mc:AlternateContent>
      </w:r>
    </w:p>
    <w:p w:rsidR="001B66C1" w:rsidRDefault="001B66C1" w:rsidP="00BA7579"/>
    <w:p w:rsidR="001B66C1" w:rsidRDefault="00D06757" w:rsidP="00BA7579">
      <w:r>
        <w:rPr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4FE5DDC6" wp14:editId="4079DD74">
            <wp:simplePos x="0" y="0"/>
            <wp:positionH relativeFrom="column">
              <wp:posOffset>-21222</wp:posOffset>
            </wp:positionH>
            <wp:positionV relativeFrom="paragraph">
              <wp:posOffset>616585</wp:posOffset>
            </wp:positionV>
            <wp:extent cx="2795270" cy="2172335"/>
            <wp:effectExtent l="19050" t="19050" r="24130" b="18415"/>
            <wp:wrapNone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5270" cy="21723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B66C1">
        <w:t xml:space="preserve">Snímek č. </w:t>
      </w:r>
      <w:r>
        <w:t>6</w:t>
      </w:r>
      <w:r w:rsidR="001B66C1">
        <w:t xml:space="preserve"> </w:t>
      </w:r>
      <w:r>
        <w:t xml:space="preserve">(obr. 10) </w:t>
      </w:r>
      <w:r w:rsidR="001B66C1">
        <w:t xml:space="preserve">opět se stejnou mapou. Tentokrát se po kliknutí vykreslí 3 ovály seskupující jezera a po dalším kliknutí názvy. Rohovou ikonu obsahují Velká jezera, opět odkazuje na jinou stránku s dalšími informacemi. </w:t>
      </w:r>
    </w:p>
    <w:p w:rsidR="00D06757" w:rsidRDefault="00D06757" w:rsidP="00D06757">
      <w:pPr>
        <w:jc w:val="center"/>
      </w:pPr>
    </w:p>
    <w:p w:rsidR="001F54A6" w:rsidRDefault="00D06757" w:rsidP="00BA7579"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7990" behindDoc="0" locked="0" layoutInCell="1" allowOverlap="1" wp14:anchorId="624C1AE1" wp14:editId="1CB02393">
                <wp:simplePos x="0" y="0"/>
                <wp:positionH relativeFrom="column">
                  <wp:posOffset>2727802</wp:posOffset>
                </wp:positionH>
                <wp:positionV relativeFrom="paragraph">
                  <wp:posOffset>1482199</wp:posOffset>
                </wp:positionV>
                <wp:extent cx="1210945" cy="273685"/>
                <wp:effectExtent l="0" t="0" r="8255" b="0"/>
                <wp:wrapNone/>
                <wp:docPr id="20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6757" w:rsidRDefault="00D06757" w:rsidP="00D06757">
                            <w:r>
                              <w:t>obr. 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214.8pt;margin-top:116.7pt;width:95.35pt;height:21.55pt;z-index:25164799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" stroked="f">
                <v:textbox>
                  <w:txbxContent>
                    <w:p w:rsidR="00D06757" w:rsidRDefault="00D06757" w:rsidP="00D06757">
                      <w:r>
                        <w:t xml:space="preserve">obr. </w:t>
                      </w:r>
                      <w: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BA7579" w:rsidRPr="001B66C1">
        <w:br w:type="column"/>
      </w:r>
      <w:r>
        <w:lastRenderedPageBreak/>
        <w:t xml:space="preserve">Snímek č. 7: Žáci vyjmenovávají jednotlivé faktory ovlivňující klima. Na tabuli jsou správné odpovědi ukryty pod bílými obdélníky (obr. 11). Učitel je přetáhne postupně doprava, čímž odkryje odpovědi. </w:t>
      </w:r>
    </w:p>
    <w:p w:rsidR="00D06757" w:rsidRDefault="00D06757" w:rsidP="00BA7579">
      <w:r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19353</wp:posOffset>
            </wp:positionV>
            <wp:extent cx="2790110" cy="1991877"/>
            <wp:effectExtent l="19050" t="19050" r="10795" b="27940"/>
            <wp:wrapNone/>
            <wp:docPr id="21" name="Obrázek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0110" cy="1991877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06757" w:rsidRPr="00D06757" w:rsidRDefault="00D06757" w:rsidP="00D06757"/>
    <w:p w:rsidR="00D06757" w:rsidRPr="00D06757" w:rsidRDefault="00D06757" w:rsidP="00D06757"/>
    <w:p w:rsidR="00D06757" w:rsidRPr="00D06757" w:rsidRDefault="00D06757" w:rsidP="00D06757"/>
    <w:p w:rsidR="00D06757" w:rsidRPr="00D06757" w:rsidRDefault="00D06757" w:rsidP="00D06757"/>
    <w:p w:rsidR="00E60ED9" w:rsidRDefault="00D06757" w:rsidP="00D06757">
      <w:pPr>
        <w:jc w:val="center"/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46965" behindDoc="0" locked="0" layoutInCell="1" allowOverlap="1" wp14:anchorId="56B77FC9" wp14:editId="58AE1484">
                <wp:simplePos x="0" y="0"/>
                <wp:positionH relativeFrom="column">
                  <wp:posOffset>2773134</wp:posOffset>
                </wp:positionH>
                <wp:positionV relativeFrom="paragraph">
                  <wp:posOffset>170815</wp:posOffset>
                </wp:positionV>
                <wp:extent cx="1210945" cy="273685"/>
                <wp:effectExtent l="0" t="0" r="8255" b="0"/>
                <wp:wrapNone/>
                <wp:docPr id="22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0945" cy="2736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06757" w:rsidRDefault="00D06757" w:rsidP="00D06757">
                            <w:r>
                              <w:t>obr. 11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218.35pt;margin-top:13.45pt;width:95.35pt;height:21.55pt;z-index:25164696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" stroked="f">
                <v:textbox>
                  <w:txbxContent>
                    <w:p w:rsidR="00D06757" w:rsidRDefault="00D06757" w:rsidP="00D06757">
                      <w:r>
                        <w:t>obr. 1</w:t>
                      </w:r>
                      <w: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</w:p>
    <w:p w:rsidR="00D06757" w:rsidRDefault="00D06757" w:rsidP="00E60ED9"/>
    <w:p w:rsidR="00E60ED9" w:rsidRDefault="00E60ED9" w:rsidP="00E60ED9">
      <w:r>
        <w:t xml:space="preserve">Snímek č. 8 doplňuje informace k uvedeným faktorům. Některé chybějící údaje žáci hledají s pomocí atlasu. </w:t>
      </w:r>
      <w:r>
        <w:br/>
        <w:t xml:space="preserve">Snímky č. 9 a 10 poukazují na živelné pohromy v souvislosti s podnebím, které často postihují světadíl. Žáci by si měli uvědomit rozdíl mezi nimi a to, zda některé z nich mohou zasáhnout území ČR.  </w:t>
      </w:r>
      <w:r>
        <w:br/>
        <w:t xml:space="preserve">Snímek č. 11: Žáci se seznámí se zastoupením jednotlivých geografických šířkových pásem na území světadílu. Jednotlivé názvy pak přetáhnou na správné místo v mapě. </w:t>
      </w:r>
      <w:r w:rsidR="00A55EA3">
        <w:br/>
        <w:t>Na snímku č. 12 je úkol podobný předchozímu, tentokrát do mapy neumísťují názvy ale obrázky vyjadřující jednotlivá geografická šířková pásma. Uvědomí si rozmanitost krajiny světadílu.</w:t>
      </w:r>
      <w:r>
        <w:t xml:space="preserve"> </w:t>
      </w:r>
    </w:p>
    <w:p w:rsidR="00B0107D" w:rsidRDefault="00B0107D" w:rsidP="00E60ED9">
      <w:pPr>
        <w:rPr>
          <w:u w:val="single"/>
        </w:rPr>
      </w:pPr>
      <w:r w:rsidRPr="00B0107D">
        <w:rPr>
          <w:u w:val="single"/>
        </w:rPr>
        <w:t>Téma č. 2_3 Práce s</w:t>
      </w:r>
      <w:r>
        <w:rPr>
          <w:u w:val="single"/>
        </w:rPr>
        <w:t> </w:t>
      </w:r>
      <w:r w:rsidRPr="00B0107D">
        <w:rPr>
          <w:u w:val="single"/>
        </w:rPr>
        <w:t>mapou</w:t>
      </w:r>
    </w:p>
    <w:p w:rsidR="00B0107D" w:rsidRDefault="001667CE" w:rsidP="00E60ED9">
      <w:r>
        <w:t xml:space="preserve">Tento materiál je zaměřen na samostatnou práci žáků. Pojmy, které do křížovky doplňují, hledají v atlase. Na závěr proběhne kontrola. Učitel odkrývá kliknutím na jednotlivá políčka písmenka v křížovce. Když je odkrytý celý název, kliknutí na něj zobrazí další stránku se zajímavými informacemi, případně obrázky. Po odkrytí tajenky křížovky by měli žáci určit, o co se v tajence jedná a kde se to nachází. V levém dolním rohu je dále umístěna ikona s odkazem na video týkající se tajenky. </w:t>
      </w:r>
    </w:p>
    <w:p w:rsidR="001667CE" w:rsidRDefault="001667CE" w:rsidP="00E60ED9">
      <w:pPr>
        <w:rPr>
          <w:u w:val="single"/>
        </w:rPr>
      </w:pPr>
      <w:r w:rsidRPr="001667CE">
        <w:rPr>
          <w:u w:val="single"/>
        </w:rPr>
        <w:t>Téma č. 2_4 Socioekonomické poměry</w:t>
      </w:r>
    </w:p>
    <w:p w:rsidR="001667CE" w:rsidRDefault="001667CE" w:rsidP="00E60ED9">
      <w:r>
        <w:t xml:space="preserve">Na snímku č. 2 je mapa SA a obrázky související s osídlováním </w:t>
      </w:r>
      <w:r w:rsidR="00BF0019">
        <w:t xml:space="preserve">či objevováním </w:t>
      </w:r>
      <w:r>
        <w:t xml:space="preserve">světadílu. Žáci </w:t>
      </w:r>
      <w:r w:rsidR="00BF0019">
        <w:t>dokreslí šipkou směr osídlování a připíší k ní dobu.</w:t>
      </w:r>
      <w:r w:rsidR="00BF0019">
        <w:br/>
        <w:t xml:space="preserve">Na snímku č. 3 je mapa kolonizace SA. S její pomocí žáci doplní k uvedeným státům kolonizované oblasti a zamyslí se nad tím, jaké důsledky kolonizace pro tyto oblasti </w:t>
      </w:r>
      <w:proofErr w:type="gramStart"/>
      <w:r w:rsidR="00BF0019">
        <w:t>měla</w:t>
      </w:r>
      <w:proofErr w:type="gramEnd"/>
      <w:r w:rsidR="00BF0019">
        <w:t>.</w:t>
      </w:r>
      <w:r w:rsidR="00BF0019">
        <w:br/>
        <w:t xml:space="preserve">Snímek č. 4 </w:t>
      </w:r>
      <w:proofErr w:type="gramStart"/>
      <w:r w:rsidR="00BF0019">
        <w:t>obsahuje</w:t>
      </w:r>
      <w:proofErr w:type="gramEnd"/>
      <w:r w:rsidR="00BF0019">
        <w:t xml:space="preserve"> údaj o počtu obyvatel a mapu hustoty zalidnění. Podle ní žáci určí nejhustěji zalidněné oblasti světadílu.</w:t>
      </w:r>
      <w:r w:rsidR="00BF0019">
        <w:br/>
        <w:t xml:space="preserve">Snímek č. 5 a 6 obsahuje </w:t>
      </w:r>
      <w:r w:rsidR="001C63FF">
        <w:t xml:space="preserve">obecné </w:t>
      </w:r>
      <w:r w:rsidR="00BF0019">
        <w:t xml:space="preserve">údaje o obyvatelstvu a </w:t>
      </w:r>
      <w:r w:rsidR="001C63FF">
        <w:t>hospodářství poskytující hrubý přehled, podrobněji u jednotlivých států.</w:t>
      </w:r>
    </w:p>
    <w:p w:rsidR="001C63FF" w:rsidRDefault="001C63FF" w:rsidP="00E60ED9">
      <w:pPr>
        <w:rPr>
          <w:u w:val="single"/>
        </w:rPr>
      </w:pPr>
    </w:p>
    <w:p w:rsidR="001C63FF" w:rsidRDefault="001C63FF" w:rsidP="00E60ED9">
      <w:pPr>
        <w:rPr>
          <w:u w:val="single"/>
        </w:rPr>
      </w:pPr>
    </w:p>
    <w:p w:rsidR="001C63FF" w:rsidRDefault="001C63FF" w:rsidP="00E60ED9">
      <w:pPr>
        <w:rPr>
          <w:u w:val="single"/>
        </w:rPr>
      </w:pPr>
      <w:r w:rsidRPr="001C63FF">
        <w:rPr>
          <w:u w:val="single"/>
        </w:rPr>
        <w:lastRenderedPageBreak/>
        <w:t>Téma č. 2_5 Kanada, USA</w:t>
      </w:r>
    </w:p>
    <w:p w:rsidR="001C63FF" w:rsidRDefault="001C63FF" w:rsidP="00E60ED9">
      <w:r>
        <w:t xml:space="preserve">Snímky č. 2 – 4 obsahují informace o Kanadě a video o provincii </w:t>
      </w:r>
      <w:proofErr w:type="spellStart"/>
      <w:r>
        <w:t>Québec</w:t>
      </w:r>
      <w:proofErr w:type="spellEnd"/>
      <w:r>
        <w:t>.</w:t>
      </w:r>
      <w:r>
        <w:br/>
        <w:t>Na snímku č. 5 je zadání pro samostatnou práci. Žáci se zamýšlí a porovnávají Austrálii a Kanadu. Vepisují společné a rozdílné znaky obou zemí do sloupečků.</w:t>
      </w:r>
      <w:r>
        <w:br/>
        <w:t xml:space="preserve">Snímky č. 6 – 10 obsahují informace o USA, </w:t>
      </w:r>
      <w:r w:rsidR="00405775">
        <w:t xml:space="preserve">na otázky odpoví a </w:t>
      </w:r>
      <w:r>
        <w:t>vynechaná místa v závorkách žáci doplní s pomocí atlasu</w:t>
      </w:r>
      <w:r w:rsidR="00405775">
        <w:t>.</w:t>
      </w:r>
    </w:p>
    <w:p w:rsidR="00405775" w:rsidRDefault="00405775" w:rsidP="00E60ED9">
      <w:pPr>
        <w:rPr>
          <w:u w:val="single"/>
        </w:rPr>
      </w:pPr>
      <w:r w:rsidRPr="00405775">
        <w:rPr>
          <w:u w:val="single"/>
        </w:rPr>
        <w:t>Téma č. 2_6 Mexiko</w:t>
      </w:r>
    </w:p>
    <w:p w:rsidR="00405775" w:rsidRDefault="00405775" w:rsidP="00E60ED9">
      <w:r w:rsidRPr="00405775">
        <w:t xml:space="preserve">Snímky </w:t>
      </w:r>
      <w:r>
        <w:t>č. 2 – 6 obsahují informace o Mexiku. Jsou doplněny videem. Na uvedené otázky žáci odpovídají.</w:t>
      </w:r>
    </w:p>
    <w:p w:rsidR="00405775" w:rsidRDefault="00405775" w:rsidP="00E60ED9">
      <w:r w:rsidRPr="00405775">
        <w:rPr>
          <w:u w:val="single"/>
        </w:rPr>
        <w:t xml:space="preserve">Téma č. 2_7 Nahoru na horu </w:t>
      </w:r>
      <w:proofErr w:type="spellStart"/>
      <w:r w:rsidRPr="00405775">
        <w:rPr>
          <w:u w:val="single"/>
        </w:rPr>
        <w:t>Mt</w:t>
      </w:r>
      <w:proofErr w:type="spellEnd"/>
      <w:r w:rsidRPr="00405775">
        <w:rPr>
          <w:u w:val="single"/>
        </w:rPr>
        <w:t xml:space="preserve">. </w:t>
      </w:r>
      <w:proofErr w:type="spellStart"/>
      <w:r w:rsidRPr="00405775">
        <w:rPr>
          <w:u w:val="single"/>
        </w:rPr>
        <w:t>McKinley</w:t>
      </w:r>
      <w:proofErr w:type="spellEnd"/>
    </w:p>
    <w:p w:rsidR="00405775" w:rsidRPr="00405775" w:rsidRDefault="003D47CA" w:rsidP="00E60ED9">
      <w:r>
        <w:t>Jedná se o opakovací interaktivní hru. Pravidla se objeví po kliknutí na Pravidla výstupu. Kliknutím na Hodně štěstí se vrátíme zpět. Pravidla jsou pouze doporučená, učitel si je může modifikovat vzhledem k aktuální situaci ve třídě.</w:t>
      </w:r>
      <w:r w:rsidR="00545AC6">
        <w:t xml:space="preserve"> Cestu na vrchol vyznačují barevné terčíky. Kliknutím na ně se zobrazí otázka. Kliknutím na odpověď se zobrazí její vyhodnocení, a to buď stránka s potleskem (možno zapnout zvuk), nebo stránka s </w:t>
      </w:r>
      <w:r w:rsidR="00545AC6">
        <w:sym w:font="Wingdings" w:char="F04C"/>
      </w:r>
      <w:r w:rsidR="00545AC6">
        <w:t xml:space="preserve">. Odpoví-li některá expedice správně na závěrečnou vrcholovou otázku, pak na stránce s potleskem klikneme na vlajku této expedice a na následné stránce znovu na obrázek vlajky. Spustí se hymna daného státu. </w:t>
      </w:r>
    </w:p>
    <w:p w:rsidR="00BF0019" w:rsidRPr="001667CE" w:rsidRDefault="00BF0019" w:rsidP="00E60ED9"/>
    <w:sectPr w:rsidR="00BF0019" w:rsidRPr="001667CE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4E38" w:rsidRDefault="00DD4E38" w:rsidP="00D06757">
      <w:pPr>
        <w:spacing w:after="0" w:line="240" w:lineRule="auto"/>
      </w:pPr>
      <w:r>
        <w:separator/>
      </w:r>
    </w:p>
  </w:endnote>
  <w:endnote w:type="continuationSeparator" w:id="0">
    <w:p w:rsidR="00DD4E38" w:rsidRDefault="00DD4E38" w:rsidP="00D067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4E38" w:rsidRDefault="00DD4E38" w:rsidP="00D06757">
      <w:pPr>
        <w:spacing w:after="0" w:line="240" w:lineRule="auto"/>
      </w:pPr>
      <w:r>
        <w:separator/>
      </w:r>
    </w:p>
  </w:footnote>
  <w:footnote w:type="continuationSeparator" w:id="0">
    <w:p w:rsidR="00DD4E38" w:rsidRDefault="00DD4E38" w:rsidP="00D0675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68739E0"/>
    <w:multiLevelType w:val="hybridMultilevel"/>
    <w:tmpl w:val="B312626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F4203"/>
    <w:rsid w:val="0004661E"/>
    <w:rsid w:val="000A21FB"/>
    <w:rsid w:val="0015287E"/>
    <w:rsid w:val="001667CE"/>
    <w:rsid w:val="001B66C1"/>
    <w:rsid w:val="001C63FF"/>
    <w:rsid w:val="001F1D78"/>
    <w:rsid w:val="001F54A6"/>
    <w:rsid w:val="002145DC"/>
    <w:rsid w:val="003D47CA"/>
    <w:rsid w:val="00405775"/>
    <w:rsid w:val="00545AC6"/>
    <w:rsid w:val="005D086A"/>
    <w:rsid w:val="005D666A"/>
    <w:rsid w:val="00644684"/>
    <w:rsid w:val="00667F40"/>
    <w:rsid w:val="00776AD8"/>
    <w:rsid w:val="007F0714"/>
    <w:rsid w:val="008213D2"/>
    <w:rsid w:val="008469A1"/>
    <w:rsid w:val="008F5D71"/>
    <w:rsid w:val="00A35C54"/>
    <w:rsid w:val="00A44949"/>
    <w:rsid w:val="00A55EA3"/>
    <w:rsid w:val="00AC2510"/>
    <w:rsid w:val="00B0107D"/>
    <w:rsid w:val="00B019CC"/>
    <w:rsid w:val="00BA7579"/>
    <w:rsid w:val="00BF0019"/>
    <w:rsid w:val="00BF4203"/>
    <w:rsid w:val="00C0283F"/>
    <w:rsid w:val="00C5536B"/>
    <w:rsid w:val="00D06757"/>
    <w:rsid w:val="00DD4E38"/>
    <w:rsid w:val="00DF3140"/>
    <w:rsid w:val="00E03874"/>
    <w:rsid w:val="00E27898"/>
    <w:rsid w:val="00E33ABF"/>
    <w:rsid w:val="00E60ED9"/>
    <w:rsid w:val="00F172B8"/>
    <w:rsid w:val="00F35498"/>
    <w:rsid w:val="00F55778"/>
    <w:rsid w:val="00F839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BF420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D0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D086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D067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06757"/>
  </w:style>
  <w:style w:type="paragraph" w:styleId="Zpat">
    <w:name w:val="footer"/>
    <w:basedOn w:val="Normln"/>
    <w:link w:val="ZpatChar"/>
    <w:uiPriority w:val="99"/>
    <w:unhideWhenUsed/>
    <w:rsid w:val="00D067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0675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BF4203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5D0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D086A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D067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06757"/>
  </w:style>
  <w:style w:type="paragraph" w:styleId="Zpat">
    <w:name w:val="footer"/>
    <w:basedOn w:val="Normln"/>
    <w:link w:val="ZpatChar"/>
    <w:uiPriority w:val="99"/>
    <w:unhideWhenUsed/>
    <w:rsid w:val="00D0675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0675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1932</Words>
  <Characters>11404</Characters>
  <Application>Microsoft Office Word</Application>
  <DocSecurity>0</DocSecurity>
  <Lines>95</Lines>
  <Paragraphs>26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13310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Uzivatel</dc:creator>
  <cp:lastModifiedBy>Uzivatel</cp:lastModifiedBy>
  <cp:revision>4</cp:revision>
  <dcterms:created xsi:type="dcterms:W3CDTF">2012-07-25T20:54:00Z</dcterms:created>
  <dcterms:modified xsi:type="dcterms:W3CDTF">2012-07-26T10:25:00Z</dcterms:modified>
</cp:coreProperties>
</file>