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  <w:r w:rsidRPr="00072F68">
        <w:rPr>
          <w:rFonts w:ascii="Times New Roman" w:hAnsi="Times New Roman"/>
          <w:sz w:val="52"/>
          <w:szCs w:val="52"/>
        </w:rPr>
        <w:t>Předmět</w:t>
      </w:r>
      <w:r w:rsidR="00945B56">
        <w:rPr>
          <w:rFonts w:ascii="Times New Roman" w:hAnsi="Times New Roman"/>
          <w:sz w:val="52"/>
          <w:szCs w:val="52"/>
        </w:rPr>
        <w:t>: 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945B56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Téma: </w:t>
      </w:r>
      <w:r w:rsidR="00E33ACB">
        <w:rPr>
          <w:rFonts w:ascii="Times New Roman" w:hAnsi="Times New Roman"/>
          <w:b/>
          <w:sz w:val="52"/>
          <w:szCs w:val="52"/>
        </w:rPr>
        <w:t>Lidská práva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E33ACB">
        <w:rPr>
          <w:rFonts w:ascii="Times New Roman" w:hAnsi="Times New Roman"/>
          <w:sz w:val="32"/>
          <w:szCs w:val="32"/>
        </w:rPr>
        <w:t>Mgr. Pavel Semerák</w:t>
      </w: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AF630A" w:rsidRDefault="00AF630A" w:rsidP="00AD4833">
      <w:pPr>
        <w:rPr>
          <w:noProof/>
          <w:lang w:eastAsia="cs-CZ"/>
        </w:rPr>
      </w:pPr>
    </w:p>
    <w:p w:rsidR="00013387" w:rsidRDefault="00BF5627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2B5CD09" wp14:editId="724B14D9">
            <wp:extent cx="5609968" cy="258668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10179" r="2575" b="9918"/>
                    <a:stretch/>
                  </pic:blipFill>
                  <pic:spPr bwMode="auto">
                    <a:xfrm>
                      <a:off x="0" y="0"/>
                      <a:ext cx="5611757" cy="2587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3B50" w:rsidRDefault="00253B50" w:rsidP="00AD4833">
      <w:pPr>
        <w:rPr>
          <w:rFonts w:ascii="Times New Roman" w:hAnsi="Times New Roman"/>
          <w:sz w:val="24"/>
          <w:szCs w:val="24"/>
        </w:rPr>
      </w:pPr>
    </w:p>
    <w:p w:rsidR="009F371C" w:rsidRDefault="009F371C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Lidská práva neznamenají naprostou svévoli a anarchii: musíme respektovat práva ostatních lidí. Naše svoboda končí tam, kde začíná svoboda druhého.</w:t>
      </w:r>
    </w:p>
    <w:p w:rsidR="009F371C" w:rsidRDefault="009F371C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Dodržování lidských práv patří mezi základní podmínky demokracie a právního státu.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BF5627">
      <w:pPr>
        <w:rPr>
          <w:noProof/>
          <w:lang w:eastAsia="cs-CZ"/>
        </w:rPr>
      </w:pPr>
    </w:p>
    <w:p w:rsidR="00BF5627" w:rsidRDefault="00BF5627" w:rsidP="00BF562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783EB89" wp14:editId="799DF103">
            <wp:extent cx="5609968" cy="2594918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10433" r="2575" b="9409"/>
                    <a:stretch/>
                  </pic:blipFill>
                  <pic:spPr bwMode="auto">
                    <a:xfrm>
                      <a:off x="0" y="0"/>
                      <a:ext cx="5611757" cy="2595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371C" w:rsidRDefault="009F371C" w:rsidP="00BF5627">
      <w:pPr>
        <w:rPr>
          <w:rFonts w:ascii="Times New Roman" w:hAnsi="Times New Roman"/>
          <w:b/>
          <w:noProof/>
          <w:sz w:val="32"/>
          <w:szCs w:val="32"/>
        </w:rPr>
      </w:pPr>
    </w:p>
    <w:p w:rsidR="009F371C" w:rsidRPr="009F371C" w:rsidRDefault="009F371C" w:rsidP="00BF562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studenti se pokusí splnit úkol z obrazovky. Následně uchopením růžového puntíku a jeho vytažením na polovinu obrazovky</w:t>
      </w:r>
      <w:r w:rsidR="00AF630A">
        <w:rPr>
          <w:rFonts w:ascii="Times New Roman" w:hAnsi="Times New Roman"/>
          <w:noProof/>
          <w:sz w:val="24"/>
          <w:szCs w:val="24"/>
        </w:rPr>
        <w:t>,</w:t>
      </w:r>
      <w:r>
        <w:rPr>
          <w:rFonts w:ascii="Times New Roman" w:hAnsi="Times New Roman"/>
          <w:noProof/>
          <w:sz w:val="24"/>
          <w:szCs w:val="24"/>
        </w:rPr>
        <w:t xml:space="preserve"> předložíme příklady základních lidských práv.</w:t>
      </w:r>
    </w:p>
    <w:p w:rsidR="00BF5627" w:rsidRDefault="00BF5627" w:rsidP="00BF5627">
      <w:pPr>
        <w:rPr>
          <w:rFonts w:ascii="Times New Roman" w:hAnsi="Times New Roman"/>
          <w:b/>
          <w:noProof/>
          <w:sz w:val="32"/>
          <w:szCs w:val="32"/>
        </w:rPr>
      </w:pPr>
    </w:p>
    <w:p w:rsidR="00AF630A" w:rsidRDefault="00AF630A" w:rsidP="00BF5627">
      <w:pPr>
        <w:rPr>
          <w:noProof/>
          <w:lang w:eastAsia="cs-CZ"/>
        </w:rPr>
      </w:pPr>
    </w:p>
    <w:p w:rsidR="00BF5627" w:rsidRDefault="00BF5627" w:rsidP="00BF562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7A07F437" wp14:editId="17D8DA3D">
            <wp:extent cx="5478162" cy="264434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432" t="9925" r="2432" b="8391"/>
                    <a:stretch/>
                  </pic:blipFill>
                  <pic:spPr bwMode="auto">
                    <a:xfrm>
                      <a:off x="0" y="0"/>
                      <a:ext cx="5479908" cy="2645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5627" w:rsidRDefault="00BF5627" w:rsidP="00BF5627">
      <w:pPr>
        <w:rPr>
          <w:rFonts w:ascii="Times New Roman" w:hAnsi="Times New Roman"/>
          <w:b/>
          <w:noProof/>
          <w:sz w:val="32"/>
          <w:szCs w:val="32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E02A85">
      <w:pPr>
        <w:rPr>
          <w:noProof/>
          <w:lang w:eastAsia="cs-CZ"/>
        </w:rPr>
      </w:pP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127ACDB" wp14:editId="23FE56D0">
            <wp:extent cx="5609968" cy="2619632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9925" r="2575" b="9155"/>
                    <a:stretch/>
                  </pic:blipFill>
                  <pic:spPr bwMode="auto">
                    <a:xfrm>
                      <a:off x="0" y="0"/>
                      <a:ext cx="5611757" cy="2620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371C" w:rsidRDefault="009F371C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9F371C" w:rsidRPr="009F371C" w:rsidRDefault="00FC363A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Text obrazovky vysvětluje obecnou charakteristiku lidských práv. </w:t>
      </w: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E02A85" w:rsidRPr="00B344DA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FC363A" w:rsidRDefault="00FC363A" w:rsidP="00013387">
      <w:pPr>
        <w:rPr>
          <w:rFonts w:ascii="Times New Roman" w:hAnsi="Times New Roman"/>
          <w:sz w:val="24"/>
          <w:szCs w:val="24"/>
        </w:rPr>
      </w:pPr>
    </w:p>
    <w:p w:rsidR="00013387" w:rsidRDefault="00E02A85" w:rsidP="00BF5627">
      <w:pPr>
        <w:rPr>
          <w:rFonts w:ascii="Times New Roman" w:hAnsi="Times New Roman"/>
          <w:b/>
          <w:noProof/>
          <w:sz w:val="32"/>
          <w:szCs w:val="32"/>
        </w:rPr>
      </w:pPr>
      <w:r w:rsidRPr="00E02A85">
        <w:rPr>
          <w:rFonts w:ascii="Times New Roman" w:hAnsi="Times New Roman"/>
          <w:b/>
          <w:sz w:val="32"/>
          <w:szCs w:val="32"/>
        </w:rPr>
        <w:t>4.</w:t>
      </w:r>
      <w:r>
        <w:rPr>
          <w:rFonts w:ascii="Times New Roman" w:hAnsi="Times New Roman"/>
          <w:sz w:val="24"/>
          <w:szCs w:val="24"/>
        </w:rPr>
        <w:t xml:space="preserve">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BF5627">
      <w:pPr>
        <w:rPr>
          <w:noProof/>
          <w:lang w:eastAsia="cs-CZ"/>
        </w:rPr>
      </w:pPr>
    </w:p>
    <w:p w:rsidR="00E02A85" w:rsidRDefault="00E02A85" w:rsidP="00BF562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6BF4D056" wp14:editId="669F8A60">
            <wp:extent cx="5601730" cy="2603157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t="10178" r="2718" b="9414"/>
                    <a:stretch/>
                  </pic:blipFill>
                  <pic:spPr bwMode="auto">
                    <a:xfrm>
                      <a:off x="0" y="0"/>
                      <a:ext cx="5603516" cy="2603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5230" w:rsidRDefault="00FC5230" w:rsidP="00253B50">
      <w:pPr>
        <w:rPr>
          <w:rFonts w:ascii="Times New Roman" w:hAnsi="Times New Roman"/>
          <w:b/>
          <w:noProof/>
          <w:sz w:val="32"/>
          <w:szCs w:val="32"/>
        </w:rPr>
      </w:pPr>
    </w:p>
    <w:p w:rsidR="00CE3905" w:rsidRDefault="00FC363A" w:rsidP="00253B50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Ochrana lidských práv se rozvíjela jen pomalu. </w:t>
      </w:r>
      <w:r w:rsidR="00CE3905">
        <w:rPr>
          <w:rFonts w:ascii="Times New Roman" w:hAnsi="Times New Roman"/>
          <w:noProof/>
          <w:sz w:val="24"/>
          <w:szCs w:val="24"/>
        </w:rPr>
        <w:t xml:space="preserve">Seznámíme se s nejvýznamnějšími mezníky </w:t>
      </w:r>
    </w:p>
    <w:p w:rsidR="00FC363A" w:rsidRDefault="00CE3905" w:rsidP="00253B50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a dokumenty, které položily základ dnešnímu vnímání lidských práv.</w:t>
      </w:r>
    </w:p>
    <w:p w:rsidR="00CE3905" w:rsidRPr="00FC363A" w:rsidRDefault="00CE3905" w:rsidP="00253B50">
      <w:pPr>
        <w:rPr>
          <w:rFonts w:ascii="Times New Roman" w:hAnsi="Times New Roman"/>
          <w:sz w:val="24"/>
          <w:szCs w:val="24"/>
        </w:rPr>
      </w:pPr>
    </w:p>
    <w:p w:rsidR="00013387" w:rsidRDefault="0083520C" w:rsidP="0083520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5.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E02A85">
      <w:pPr>
        <w:rPr>
          <w:noProof/>
          <w:lang w:eastAsia="cs-CZ"/>
        </w:rPr>
      </w:pP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FF23258" wp14:editId="4C5DCD71">
            <wp:extent cx="5601730" cy="2594919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10942" r="2718" b="8900"/>
                    <a:stretch/>
                  </pic:blipFill>
                  <pic:spPr bwMode="auto">
                    <a:xfrm>
                      <a:off x="0" y="0"/>
                      <a:ext cx="5603516" cy="2595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3905" w:rsidRDefault="00CE390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CE3905" w:rsidRDefault="00CE3905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Text na obrazovce seznamuje s dalšími dokumenty o lidských právech.                            Metodický postup: informace doplníme fotografií historického dokumentu Habeas Corpus Act.(uchopením barevného puntíku na levém spodním okraji obrazovky). Po seznámení         s první částí obrazovky</w:t>
      </w:r>
      <w:r w:rsidR="00D37DF5">
        <w:rPr>
          <w:rFonts w:ascii="Times New Roman" w:hAnsi="Times New Roman"/>
          <w:noProof/>
          <w:sz w:val="24"/>
          <w:szCs w:val="24"/>
        </w:rPr>
        <w:t xml:space="preserve"> přejdeme na informace o Deklaraci nezávislosti, kterou doplníme </w:t>
      </w:r>
    </w:p>
    <w:p w:rsidR="00D37DF5" w:rsidRPr="00CE3905" w:rsidRDefault="00D37DF5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 fotografické materiály (vytažením barevné plochy z pravého okraje obrazovky).</w:t>
      </w: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AF630A" w:rsidRDefault="00AF630A" w:rsidP="00E02A85">
      <w:pPr>
        <w:rPr>
          <w:noProof/>
          <w:lang w:eastAsia="cs-CZ"/>
        </w:rPr>
      </w:pPr>
    </w:p>
    <w:p w:rsidR="00E02A85" w:rsidRPr="00B344DA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2DCD6DFA" wp14:editId="70EEBE4E">
            <wp:extent cx="5453448" cy="261139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005" t="10433" r="2289" b="8900"/>
                    <a:stretch/>
                  </pic:blipFill>
                  <pic:spPr bwMode="auto">
                    <a:xfrm>
                      <a:off x="0" y="0"/>
                      <a:ext cx="5455188" cy="2612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83520C" w:rsidP="0083520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6.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E02A85">
      <w:pPr>
        <w:rPr>
          <w:noProof/>
          <w:lang w:eastAsia="cs-CZ"/>
        </w:rPr>
      </w:pP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80A99C2" wp14:editId="2CDB4187">
            <wp:extent cx="5601730" cy="2570206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t="10941" r="2718" b="9663"/>
                    <a:stretch/>
                  </pic:blipFill>
                  <pic:spPr bwMode="auto">
                    <a:xfrm>
                      <a:off x="0" y="0"/>
                      <a:ext cx="5603517" cy="2571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DF5" w:rsidRDefault="00D37DF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D37DF5" w:rsidRDefault="00D37DF5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Jedním z nejvýznamnějších historických dokumentů v Evropě je Deklarace práv člověka        a občana z roku 1789.</w:t>
      </w:r>
    </w:p>
    <w:p w:rsidR="00D37DF5" w:rsidRDefault="00D37DF5" w:rsidP="00E02A85">
      <w:pPr>
        <w:rPr>
          <w:rFonts w:ascii="Times New Roman" w:hAnsi="Times New Roman"/>
          <w:noProof/>
          <w:sz w:val="24"/>
          <w:szCs w:val="24"/>
        </w:rPr>
      </w:pPr>
    </w:p>
    <w:p w:rsidR="00D37DF5" w:rsidRPr="00D37DF5" w:rsidRDefault="00D37DF5" w:rsidP="00E02A85">
      <w:pPr>
        <w:rPr>
          <w:rFonts w:ascii="Times New Roman" w:hAnsi="Times New Roman"/>
          <w:noProof/>
          <w:sz w:val="24"/>
          <w:szCs w:val="24"/>
        </w:rPr>
      </w:pP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83520C" w:rsidP="0083520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7.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E02A85">
      <w:pPr>
        <w:rPr>
          <w:noProof/>
          <w:lang w:eastAsia="cs-CZ"/>
        </w:rPr>
      </w:pP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2E02F1BA" wp14:editId="605F72D8">
            <wp:extent cx="5478162" cy="264413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2004" t="9671" r="2862" b="8652"/>
                    <a:stretch/>
                  </pic:blipFill>
                  <pic:spPr bwMode="auto">
                    <a:xfrm>
                      <a:off x="0" y="0"/>
                      <a:ext cx="5479908" cy="2644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DF5" w:rsidRDefault="00D37DF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D37DF5" w:rsidRPr="00D37DF5" w:rsidRDefault="00D37DF5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Dokumenty na této obrazovce mají význam zejména </w:t>
      </w:r>
      <w:r w:rsidR="00505EAC">
        <w:rPr>
          <w:rFonts w:ascii="Times New Roman" w:hAnsi="Times New Roman"/>
          <w:noProof/>
          <w:sz w:val="24"/>
          <w:szCs w:val="24"/>
        </w:rPr>
        <w:t>pro posílení občanských práv.</w:t>
      </w: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83520C" w:rsidP="0083520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8.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E02A85">
      <w:pPr>
        <w:rPr>
          <w:noProof/>
          <w:lang w:eastAsia="cs-CZ"/>
        </w:rPr>
      </w:pP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8AC6B1C" wp14:editId="7647BD9A">
            <wp:extent cx="5593492" cy="261139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10433" r="2861" b="8900"/>
                    <a:stretch/>
                  </pic:blipFill>
                  <pic:spPr bwMode="auto">
                    <a:xfrm>
                      <a:off x="0" y="0"/>
                      <a:ext cx="5595276" cy="2612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5EAC" w:rsidRDefault="00505EAC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505EAC" w:rsidRDefault="00505EAC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Pravděpodobně nejzásadnějším dokumentem v poválečných dějinách je Všeobecná deklarace lidských práv. </w:t>
      </w:r>
    </w:p>
    <w:p w:rsidR="00505EAC" w:rsidRPr="00505EAC" w:rsidRDefault="00505EAC" w:rsidP="00E02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postup: po seznámení s textem nejprve z pravého okraje obrazovky vytáhneme fotografii s jedním z prvních výtisků „Deklarace“. Nasledně doplníme informace uchopením   a přetažením barevného puntíku z levé strany na pravou o fotografii hlavního autora „Deklarace“.</w:t>
      </w: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AF630A" w:rsidRDefault="00AF630A" w:rsidP="00E02A85">
      <w:pPr>
        <w:rPr>
          <w:noProof/>
          <w:lang w:eastAsia="cs-CZ"/>
        </w:rPr>
      </w:pPr>
    </w:p>
    <w:p w:rsidR="00E02A85" w:rsidRDefault="00E02A85" w:rsidP="00E02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6BBA655C" wp14:editId="0BE4EA21">
            <wp:extent cx="5577017" cy="2627871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t="9925" r="3148" b="8900"/>
                    <a:stretch/>
                  </pic:blipFill>
                  <pic:spPr bwMode="auto">
                    <a:xfrm>
                      <a:off x="0" y="0"/>
                      <a:ext cx="5578795" cy="2628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6218" w:rsidRDefault="00686218" w:rsidP="00E02A85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83520C" w:rsidP="0083520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9. </w:t>
      </w:r>
      <w:r w:rsidR="00013387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686218">
      <w:pPr>
        <w:rPr>
          <w:noProof/>
          <w:lang w:eastAsia="cs-CZ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F222B0D" wp14:editId="3678BAB8">
            <wp:extent cx="5577017" cy="2594919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t="10433" r="3148" b="9409"/>
                    <a:stretch/>
                  </pic:blipFill>
                  <pic:spPr bwMode="auto">
                    <a:xfrm>
                      <a:off x="0" y="0"/>
                      <a:ext cx="5578795" cy="2595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CB1" w:rsidRDefault="00B47CB1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B47CB1" w:rsidRDefault="00B47CB1" w:rsidP="0068621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Text seznamuje s některými dalšími novodobými dokumenty.</w:t>
      </w:r>
    </w:p>
    <w:p w:rsidR="00B47CB1" w:rsidRDefault="00B47CB1" w:rsidP="00686218">
      <w:pPr>
        <w:rPr>
          <w:rFonts w:ascii="Times New Roman" w:hAnsi="Times New Roman"/>
          <w:noProof/>
          <w:sz w:val="24"/>
          <w:szCs w:val="24"/>
        </w:rPr>
      </w:pPr>
    </w:p>
    <w:p w:rsidR="00B47CB1" w:rsidRDefault="00B47CB1" w:rsidP="00686218">
      <w:pPr>
        <w:rPr>
          <w:rFonts w:ascii="Times New Roman" w:hAnsi="Times New Roman"/>
          <w:noProof/>
          <w:sz w:val="24"/>
          <w:szCs w:val="24"/>
        </w:rPr>
      </w:pPr>
    </w:p>
    <w:p w:rsidR="00B47CB1" w:rsidRPr="00B47CB1" w:rsidRDefault="00B47CB1" w:rsidP="00686218">
      <w:pPr>
        <w:rPr>
          <w:rFonts w:ascii="Times New Roman" w:hAnsi="Times New Roman"/>
          <w:noProof/>
          <w:sz w:val="24"/>
          <w:szCs w:val="24"/>
        </w:rPr>
      </w:pPr>
    </w:p>
    <w:p w:rsidR="00686218" w:rsidRDefault="0083520C" w:rsidP="0083520C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10. </w:t>
      </w:r>
      <w:r w:rsidR="00686218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AF630A" w:rsidRDefault="00AF630A" w:rsidP="00686218">
      <w:pPr>
        <w:rPr>
          <w:noProof/>
          <w:lang w:eastAsia="cs-CZ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750D534E" wp14:editId="4B476C9B">
            <wp:extent cx="5626444" cy="261139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t="10688" r="2289" b="8645"/>
                    <a:stretch/>
                  </pic:blipFill>
                  <pic:spPr bwMode="auto">
                    <a:xfrm>
                      <a:off x="0" y="0"/>
                      <a:ext cx="5628238" cy="2612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CB1" w:rsidRDefault="00B47CB1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B47CB1" w:rsidRDefault="00B47CB1" w:rsidP="0068621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Dvě následující obrazovky seznamují studenty se základním dokumentem o lidských právech v ČR. </w:t>
      </w:r>
    </w:p>
    <w:p w:rsidR="00B47CB1" w:rsidRPr="00B47CB1" w:rsidRDefault="00B47CB1" w:rsidP="0068621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Metodický p</w:t>
      </w:r>
      <w:r w:rsidR="00AF630A">
        <w:rPr>
          <w:rFonts w:ascii="Times New Roman" w:hAnsi="Times New Roman"/>
          <w:noProof/>
          <w:sz w:val="24"/>
          <w:szCs w:val="24"/>
        </w:rPr>
        <w:t>ostup: vytažením růžové šipky z</w:t>
      </w:r>
      <w:r>
        <w:rPr>
          <w:rFonts w:ascii="Times New Roman" w:hAnsi="Times New Roman"/>
          <w:noProof/>
          <w:sz w:val="24"/>
          <w:szCs w:val="24"/>
        </w:rPr>
        <w:t>prava doleva se na obrazovce objeví jedno         z vydání Ústavy ČR a Listiny základních práv a svobod.</w:t>
      </w: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AF630A" w:rsidRDefault="00AF630A" w:rsidP="00686218">
      <w:pPr>
        <w:rPr>
          <w:noProof/>
          <w:lang w:eastAsia="cs-CZ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FFFD248" wp14:editId="59C238D2">
            <wp:extent cx="5585254" cy="2619632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10179" r="3004" b="8900"/>
                    <a:stretch/>
                  </pic:blipFill>
                  <pic:spPr bwMode="auto">
                    <a:xfrm>
                      <a:off x="0" y="0"/>
                      <a:ext cx="5587035" cy="26204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83520C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11</w:t>
      </w:r>
      <w:r w:rsidR="00686218">
        <w:rPr>
          <w:rFonts w:ascii="Times New Roman" w:hAnsi="Times New Roman"/>
          <w:b/>
          <w:noProof/>
          <w:sz w:val="32"/>
          <w:szCs w:val="32"/>
        </w:rPr>
        <w:t>. Obrazovka</w:t>
      </w:r>
    </w:p>
    <w:p w:rsidR="00AF630A" w:rsidRDefault="00AF630A" w:rsidP="00686218">
      <w:pPr>
        <w:rPr>
          <w:noProof/>
          <w:lang w:eastAsia="cs-CZ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F3A385D" wp14:editId="51117406">
            <wp:extent cx="5601730" cy="2553729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11196" r="2718" b="9918"/>
                    <a:stretch/>
                  </pic:blipFill>
                  <pic:spPr bwMode="auto">
                    <a:xfrm>
                      <a:off x="0" y="0"/>
                      <a:ext cx="5603516" cy="2554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CB1" w:rsidRDefault="00B47CB1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83520C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12</w:t>
      </w:r>
      <w:r w:rsidR="00686218">
        <w:rPr>
          <w:rFonts w:ascii="Times New Roman" w:hAnsi="Times New Roman"/>
          <w:b/>
          <w:noProof/>
          <w:sz w:val="32"/>
          <w:szCs w:val="32"/>
        </w:rPr>
        <w:t>. Obrazovka</w:t>
      </w:r>
    </w:p>
    <w:p w:rsidR="00AF630A" w:rsidRDefault="00AF630A" w:rsidP="00686218">
      <w:pPr>
        <w:rPr>
          <w:noProof/>
          <w:lang w:eastAsia="cs-CZ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8ECD544" wp14:editId="7F095AE0">
            <wp:extent cx="5601730" cy="2636108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9415" r="2718" b="9154"/>
                    <a:stretch/>
                  </pic:blipFill>
                  <pic:spPr bwMode="auto">
                    <a:xfrm>
                      <a:off x="0" y="0"/>
                      <a:ext cx="5603517" cy="2636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CB1" w:rsidRDefault="00B47CB1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54012A" w:rsidRDefault="00B47CB1" w:rsidP="0068621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Každý opravdu demokratický stát by měl zajistit možnost </w:t>
      </w:r>
      <w:r w:rsidR="0054012A">
        <w:rPr>
          <w:rFonts w:ascii="Times New Roman" w:hAnsi="Times New Roman"/>
          <w:noProof/>
          <w:sz w:val="24"/>
          <w:szCs w:val="24"/>
        </w:rPr>
        <w:t>domáhat se dodržování lidských práv. Obrazovka nás seznámí s různými možnostmi.</w:t>
      </w:r>
    </w:p>
    <w:p w:rsidR="00B47CB1" w:rsidRPr="00B47CB1" w:rsidRDefault="0054012A" w:rsidP="00686218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Metodický postup: nejprve postupným stahováním fialové plochy odhalujeme různé možnosti domáhání se lidských práv. Následně stažením barevné plochy z horního okraje obrazovky přes text  se objeví loga některých organizací, které se ochranou lidských práv zabývají. </w:t>
      </w: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CF0D4C" w:rsidRDefault="00CF0D4C" w:rsidP="00686218">
      <w:pPr>
        <w:rPr>
          <w:noProof/>
          <w:lang w:eastAsia="cs-CZ"/>
        </w:rPr>
      </w:pPr>
    </w:p>
    <w:p w:rsidR="00DD6E83" w:rsidRDefault="00DD6E83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lastRenderedPageBreak/>
        <w:drawing>
          <wp:inline distT="0" distB="0" distL="0" distR="0" wp14:anchorId="383419DE" wp14:editId="29438A6A">
            <wp:extent cx="5609968" cy="2644346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t="9671" r="2575" b="8645"/>
                    <a:stretch/>
                  </pic:blipFill>
                  <pic:spPr bwMode="auto">
                    <a:xfrm>
                      <a:off x="0" y="0"/>
                      <a:ext cx="5611757" cy="2645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6E83" w:rsidRDefault="00DD6E83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13. Obrazovka</w:t>
      </w:r>
    </w:p>
    <w:p w:rsidR="00CF0D4C" w:rsidRDefault="00CF0D4C" w:rsidP="00686218">
      <w:pPr>
        <w:rPr>
          <w:noProof/>
          <w:lang w:eastAsia="cs-CZ"/>
        </w:rPr>
      </w:pPr>
    </w:p>
    <w:p w:rsidR="00CA3937" w:rsidRDefault="00CA3937" w:rsidP="00686218">
      <w:pPr>
        <w:rPr>
          <w:noProof/>
          <w:lang w:eastAsia="cs-CZ"/>
        </w:rPr>
      </w:pPr>
    </w:p>
    <w:p w:rsidR="003F0A71" w:rsidRDefault="00CA3937" w:rsidP="00686218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  <w:r>
        <w:rPr>
          <w:noProof/>
          <w:lang w:eastAsia="cs-CZ"/>
        </w:rPr>
        <w:drawing>
          <wp:inline distT="0" distB="0" distL="0" distR="0" wp14:anchorId="58A3A91D" wp14:editId="7F12394E">
            <wp:extent cx="5025081" cy="2339546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13232" r="12732" b="14498"/>
                    <a:stretch/>
                  </pic:blipFill>
                  <pic:spPr bwMode="auto">
                    <a:xfrm>
                      <a:off x="0" y="0"/>
                      <a:ext cx="5026683" cy="23402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0A71" w:rsidRDefault="003F0A71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457A38" w:rsidRDefault="00457A3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686218" w:rsidRPr="00B344DA" w:rsidRDefault="00686218" w:rsidP="00686218">
      <w:pPr>
        <w:rPr>
          <w:rFonts w:ascii="Times New Roman" w:hAnsi="Times New Roman"/>
          <w:b/>
          <w:noProof/>
          <w:sz w:val="32"/>
          <w:szCs w:val="32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29"/>
      <w:footerReference w:type="default" r:id="rId30"/>
      <w:footerReference w:type="first" r:id="rId31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4F42" w:rsidRDefault="00644F42" w:rsidP="00B56746">
      <w:r>
        <w:separator/>
      </w:r>
    </w:p>
  </w:endnote>
  <w:endnote w:type="continuationSeparator" w:id="0">
    <w:p w:rsidR="00644F42" w:rsidRDefault="00644F42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CA3937">
      <w:rPr>
        <w:rFonts w:ascii="Times New Roman" w:hAnsi="Times New Roman"/>
        <w:noProof/>
        <w:sz w:val="24"/>
        <w:szCs w:val="24"/>
      </w:rPr>
      <w:t>10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4F42" w:rsidRDefault="00644F42" w:rsidP="00B56746">
      <w:r>
        <w:separator/>
      </w:r>
    </w:p>
  </w:footnote>
  <w:footnote w:type="continuationSeparator" w:id="0">
    <w:p w:rsidR="00644F42" w:rsidRDefault="00644F42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3ACB"/>
    <w:rsid w:val="00013387"/>
    <w:rsid w:val="00072F68"/>
    <w:rsid w:val="00084174"/>
    <w:rsid w:val="000B532C"/>
    <w:rsid w:val="001C7A70"/>
    <w:rsid w:val="00206BBD"/>
    <w:rsid w:val="002225F9"/>
    <w:rsid w:val="00226359"/>
    <w:rsid w:val="00253B50"/>
    <w:rsid w:val="003174BC"/>
    <w:rsid w:val="003D590A"/>
    <w:rsid w:val="003F0A71"/>
    <w:rsid w:val="00434702"/>
    <w:rsid w:val="00457A38"/>
    <w:rsid w:val="00472D78"/>
    <w:rsid w:val="004C669B"/>
    <w:rsid w:val="004E08B0"/>
    <w:rsid w:val="00505EAC"/>
    <w:rsid w:val="005164C4"/>
    <w:rsid w:val="00535F64"/>
    <w:rsid w:val="0054012A"/>
    <w:rsid w:val="005D0012"/>
    <w:rsid w:val="0060585F"/>
    <w:rsid w:val="006131F7"/>
    <w:rsid w:val="00644F42"/>
    <w:rsid w:val="00686218"/>
    <w:rsid w:val="006F5EEC"/>
    <w:rsid w:val="00756471"/>
    <w:rsid w:val="007A552C"/>
    <w:rsid w:val="008025AD"/>
    <w:rsid w:val="0083520C"/>
    <w:rsid w:val="00844B23"/>
    <w:rsid w:val="00853794"/>
    <w:rsid w:val="00896DB2"/>
    <w:rsid w:val="00945B56"/>
    <w:rsid w:val="00961D5B"/>
    <w:rsid w:val="009B0C6A"/>
    <w:rsid w:val="009B6019"/>
    <w:rsid w:val="009B6936"/>
    <w:rsid w:val="009F371C"/>
    <w:rsid w:val="009F7810"/>
    <w:rsid w:val="00AD23CA"/>
    <w:rsid w:val="00AD4833"/>
    <w:rsid w:val="00AF630A"/>
    <w:rsid w:val="00B105F6"/>
    <w:rsid w:val="00B23077"/>
    <w:rsid w:val="00B344DA"/>
    <w:rsid w:val="00B429BF"/>
    <w:rsid w:val="00B47CB1"/>
    <w:rsid w:val="00B56746"/>
    <w:rsid w:val="00B677F0"/>
    <w:rsid w:val="00B827B1"/>
    <w:rsid w:val="00BD00E8"/>
    <w:rsid w:val="00BD019A"/>
    <w:rsid w:val="00BF5627"/>
    <w:rsid w:val="00C06433"/>
    <w:rsid w:val="00C80F15"/>
    <w:rsid w:val="00CA3937"/>
    <w:rsid w:val="00CD4256"/>
    <w:rsid w:val="00CD6FAC"/>
    <w:rsid w:val="00CE3905"/>
    <w:rsid w:val="00CF0D4C"/>
    <w:rsid w:val="00D37DF5"/>
    <w:rsid w:val="00D50596"/>
    <w:rsid w:val="00D7205E"/>
    <w:rsid w:val="00D96C37"/>
    <w:rsid w:val="00DD6E83"/>
    <w:rsid w:val="00E02A85"/>
    <w:rsid w:val="00E33ACB"/>
    <w:rsid w:val="00E34740"/>
    <w:rsid w:val="00E46226"/>
    <w:rsid w:val="00E6520E"/>
    <w:rsid w:val="00EE07D5"/>
    <w:rsid w:val="00F06876"/>
    <w:rsid w:val="00F44267"/>
    <w:rsid w:val="00F87C6D"/>
    <w:rsid w:val="00FC363A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merak\Desktop\Sablony\10.%20Lidsk&#225;%20pr&#225;va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3E51A6-D2C8-4003-B66A-14824608FF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10. Lidská práva</Template>
  <TotalTime>129</TotalTime>
  <Pages>10</Pages>
  <Words>415</Words>
  <Characters>2451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semerak</dc:creator>
  <cp:lastModifiedBy>semerak</cp:lastModifiedBy>
  <cp:revision>14</cp:revision>
  <cp:lastPrinted>2011-05-16T11:41:00Z</cp:lastPrinted>
  <dcterms:created xsi:type="dcterms:W3CDTF">2011-07-06T20:15:00Z</dcterms:created>
  <dcterms:modified xsi:type="dcterms:W3CDTF">2011-09-21T11:35:00Z</dcterms:modified>
</cp:coreProperties>
</file>